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75" w:rsidRDefault="00235575" w:rsidP="0023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235575" w:rsidRDefault="00235575" w:rsidP="0023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</w:t>
      </w:r>
      <w:r w:rsidRPr="00235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онтрольная работа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Всеобщей истории</w:t>
      </w:r>
    </w:p>
    <w:p w:rsidR="00235575" w:rsidRDefault="00235575" w:rsidP="0023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235575" w:rsidRPr="00235575" w:rsidRDefault="00235575" w:rsidP="00235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1. Какая из названных стран была первой страной, завершившей промышленный переворот?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1) Англия 2) Франция 3) Германия 4) Италия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2. Модернизация — это переход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1) от мануфактуры к фабрике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2) от традиционного общества к </w:t>
      </w:r>
      <w:proofErr w:type="gramStart"/>
      <w:r w:rsidRPr="00235575">
        <w:rPr>
          <w:rFonts w:ascii="Times New Roman" w:eastAsia="Times New Roman" w:hAnsi="Times New Roman" w:cs="Times New Roman"/>
          <w:sz w:val="24"/>
          <w:szCs w:val="24"/>
        </w:rPr>
        <w:t>индустриальному</w:t>
      </w:r>
      <w:proofErr w:type="gramEnd"/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3) от Античности к Средневековью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4) от ручного труда к </w:t>
      </w:r>
      <w:proofErr w:type="gramStart"/>
      <w:r w:rsidRPr="00235575">
        <w:rPr>
          <w:rFonts w:ascii="Times New Roman" w:eastAsia="Times New Roman" w:hAnsi="Times New Roman" w:cs="Times New Roman"/>
          <w:sz w:val="24"/>
          <w:szCs w:val="24"/>
        </w:rPr>
        <w:t>машинному</w:t>
      </w:r>
      <w:proofErr w:type="gramEnd"/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 xml:space="preserve">. Кто из названных лиц развивал идеи социализма в XIX </w:t>
      </w:r>
      <w:proofErr w:type="gramStart"/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.?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1) Ж.Ж. Руссо 2) Б. </w:t>
      </w:r>
      <w:proofErr w:type="spellStart"/>
      <w:r w:rsidRPr="00235575">
        <w:rPr>
          <w:rFonts w:ascii="Times New Roman" w:eastAsia="Times New Roman" w:hAnsi="Times New Roman" w:cs="Times New Roman"/>
          <w:sz w:val="24"/>
          <w:szCs w:val="24"/>
        </w:rPr>
        <w:t>Констан</w:t>
      </w:r>
      <w:proofErr w:type="spellEnd"/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 3) К. Меттерних 4) Р. Оуэн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 xml:space="preserve">4. Дж. Стефенсон, К. </w:t>
      </w:r>
      <w:proofErr w:type="spellStart"/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Бенц</w:t>
      </w:r>
      <w:proofErr w:type="spellEnd"/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, Ф. Цеппелин являлись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А) художниками Б) изобретателями В) писателями С) политиками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5. Какие из названных дат отражают историю гражданской войны в США?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1) 1861-1865 гг.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2) 1846-1848 гг.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3) 1864-1866 гг.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4) 1870-1871 гг.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6. В Антанту входили: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А) Англия, Франция, Россия Б) Япония</w:t>
      </w:r>
      <w:proofErr w:type="gramStart"/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 Германия, Италия В) Германия, Франция, Россия В) Германия, Италия, Австро-Венгрия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7. Какие социальные слои населения формируются в эпоху индустриализации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А) пролетариат Б) крестьянство В) колонизаторы Г) аристократы Д) средний класс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8. Движение за всеобщее избирательное право в Англии в 30-40-е гг. XIX </w:t>
      </w:r>
      <w:proofErr w:type="gramStart"/>
      <w:r w:rsidRPr="002355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35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1) Чартизм 2) анархизм 3) бланкизм 4) джингоизм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9. Что из названного является результатом Гражданской войны в США 1861-1865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1) отмена рабства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2) создание Конфедерации южных штатов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3) раскол страны на рабовладельческий Юг и капиталистический Север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4) отмена рабства только в северных штатах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10. В Тройственный союз входили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5575">
        <w:rPr>
          <w:rFonts w:ascii="Times New Roman" w:eastAsia="Times New Roman" w:hAnsi="Times New Roman" w:cs="Times New Roman"/>
          <w:sz w:val="24"/>
          <w:szCs w:val="24"/>
        </w:rPr>
        <w:t>1) Англия, Россия, Франция 2) Япония, Германия, Франция 3) Германия, Франция, Италия 4) Германия, Италия, Австро-Венгрия</w:t>
      </w:r>
      <w:proofErr w:type="gramEnd"/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5575">
        <w:rPr>
          <w:rFonts w:ascii="Times New Roman" w:eastAsia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W w:w="9177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6662"/>
      </w:tblGrid>
      <w:tr w:rsidR="00235575" w:rsidRPr="00235575" w:rsidTr="00235575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А) милитаризм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1) использование должностными лицами своего положения с целью обогащения</w:t>
            </w:r>
          </w:p>
        </w:tc>
      </w:tr>
      <w:tr w:rsidR="00235575" w:rsidRPr="00235575" w:rsidTr="00235575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Б) авторитаризм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2) политический режим, основанный на беспрекословном подчинении власти</w:t>
            </w:r>
          </w:p>
        </w:tc>
      </w:tr>
      <w:tr w:rsidR="00235575" w:rsidRPr="00235575" w:rsidTr="00235575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радикализм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3) взгляды и действия, направленные на коренное изменение существующего порядка с помощью решительных мер</w:t>
            </w:r>
          </w:p>
        </w:tc>
      </w:tr>
      <w:tr w:rsidR="00235575" w:rsidRPr="00235575" w:rsidTr="00235575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коррупция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75" w:rsidRPr="00235575" w:rsidRDefault="00235575" w:rsidP="002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575">
              <w:rPr>
                <w:rFonts w:ascii="Times New Roman" w:eastAsia="Times New Roman" w:hAnsi="Times New Roman" w:cs="Times New Roman"/>
                <w:sz w:val="24"/>
                <w:szCs w:val="24"/>
              </w:rPr>
              <w:t>4) увеличение военной мощи государства, подчинение всех сторон жизненным целям</w:t>
            </w:r>
          </w:p>
        </w:tc>
      </w:tr>
    </w:tbl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b/>
          <w:sz w:val="24"/>
          <w:szCs w:val="24"/>
        </w:rPr>
        <w:t> 12.Как называется международный конгресс, о котором идет речь в отрывке из документа.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Когда «корсиканское чудовище» оказалось, наконец. В надежном заточении, был немедленно созван…большой конгресс крупных и мелких деспотов, для того чтобы разделить награбленное добро и денежные премии и выяснить, в какой мере может быть восстановлено дореволюционное положение вещей. Народы покупались и продавались, разделялись и соединялись, исходя из того, что больше отвечало интересам и намерениям их правителей»</w:t>
      </w:r>
    </w:p>
    <w:p w:rsidR="00235575" w:rsidRPr="00235575" w:rsidRDefault="00235575" w:rsidP="0023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575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235575" w:rsidRPr="00235575" w:rsidSect="0023557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62A9"/>
    <w:multiLevelType w:val="multilevel"/>
    <w:tmpl w:val="6F6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575"/>
    <w:rsid w:val="0023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2020-04-28T13:05:00Z</dcterms:created>
  <dcterms:modified xsi:type="dcterms:W3CDTF">2020-04-28T13:10:00Z</dcterms:modified>
</cp:coreProperties>
</file>