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70" w:rsidRPr="00AE3560" w:rsidRDefault="007B5B70" w:rsidP="007B5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>ФИЗИКА</w:t>
      </w:r>
    </w:p>
    <w:p w:rsidR="007B5B70" w:rsidRPr="00AE3560" w:rsidRDefault="007B5B70" w:rsidP="007B5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>Промежуточная аттестация - 7 класс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>1. Как зависит процесс диффузии от температуры?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       А. Замедляется с ростом температуры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       Б. Ускоряется с ростом температуры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        В. Не зависит от изменения температуры 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>2. Какая сила вызывает образование камнепадов в горах?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          А. Сила тяжести               Б. Сила трения       В. Сила упругости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3. Как изменится давление на тело с увеличением глубины погружения в жидкость?           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              А. Увеличится               Б. Уменьшится       В. Не изменится    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>4. Если сила тяжести, действующая на погруженное в жидкость тело, меньше архимедовой силы, то тело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3560">
        <w:rPr>
          <w:rFonts w:ascii="Times New Roman" w:hAnsi="Times New Roman" w:cs="Times New Roman"/>
          <w:sz w:val="24"/>
          <w:szCs w:val="24"/>
        </w:rPr>
        <w:t xml:space="preserve"> А. Всплывает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3560">
        <w:rPr>
          <w:rFonts w:ascii="Times New Roman" w:hAnsi="Times New Roman" w:cs="Times New Roman"/>
          <w:sz w:val="24"/>
          <w:szCs w:val="24"/>
        </w:rPr>
        <w:t xml:space="preserve">  Б. Тонет       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>В. Находится в равновесии внутри жидкости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5. Тетрадь лежит на столе. Какой механической энергией относительно пола она обладает?    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       А. Потенциальной                  Б. Кинетической       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       В. Не обладает механической энергией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>Реши задачи («уголком»):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1. Велосипедист за 20 минут проехал 6 км. С какой скоростью двигался велосипедист?                      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>2. Латунный шар имеет массу 850 г при объеме 170 см3. Какова плотность шара?</w:t>
      </w:r>
    </w:p>
    <w:p w:rsidR="007B5B70" w:rsidRPr="00AE3560" w:rsidRDefault="007B5B70" w:rsidP="007B5B70">
      <w:pPr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3. Станок весом 12000 Н имеет площадь опоры 2,5 м2.  Определите давление станка на фундамент.            </w:t>
      </w:r>
    </w:p>
    <w:p w:rsidR="007B5B70" w:rsidRPr="00AE3560" w:rsidRDefault="007B5B70" w:rsidP="007B5B70">
      <w:pPr>
        <w:rPr>
          <w:sz w:val="28"/>
          <w:szCs w:val="28"/>
        </w:rPr>
      </w:pPr>
      <w:r w:rsidRPr="00AE3560">
        <w:rPr>
          <w:sz w:val="28"/>
          <w:szCs w:val="28"/>
        </w:rPr>
        <w:t xml:space="preserve">            </w:t>
      </w:r>
    </w:p>
    <w:p w:rsidR="00AD1CCB" w:rsidRDefault="00AD1CCB">
      <w:bookmarkStart w:id="0" w:name="_GoBack"/>
      <w:bookmarkEnd w:id="0"/>
    </w:p>
    <w:sectPr w:rsidR="00AD1CCB" w:rsidSect="007B5B70">
      <w:pgSz w:w="11906" w:h="16838" w:code="9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FF"/>
    <w:rsid w:val="003E1DFF"/>
    <w:rsid w:val="007B5B70"/>
    <w:rsid w:val="00AD1CCB"/>
    <w:rsid w:val="00B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DAA1-C652-4530-BB27-D7E22658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2020-04-27T11:30:00Z</dcterms:created>
  <dcterms:modified xsi:type="dcterms:W3CDTF">2020-04-27T11:31:00Z</dcterms:modified>
</cp:coreProperties>
</file>