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C08" w:rsidRPr="009A7814" w:rsidRDefault="004D3F52" w:rsidP="004D3F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814">
        <w:rPr>
          <w:rFonts w:ascii="Times New Roman" w:hAnsi="Times New Roman" w:cs="Times New Roman"/>
          <w:b/>
          <w:sz w:val="28"/>
          <w:szCs w:val="28"/>
        </w:rPr>
        <w:t>График получения продуктовых наборов льготниками</w:t>
      </w:r>
    </w:p>
    <w:p w:rsidR="004D3F52" w:rsidRPr="009A7814" w:rsidRDefault="00386409" w:rsidP="004D3F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12.05.2020-22</w:t>
      </w:r>
      <w:r w:rsidR="00B1553A">
        <w:rPr>
          <w:rFonts w:ascii="Times New Roman" w:hAnsi="Times New Roman" w:cs="Times New Roman"/>
          <w:b/>
          <w:sz w:val="28"/>
          <w:szCs w:val="28"/>
        </w:rPr>
        <w:t>.05</w:t>
      </w:r>
      <w:r w:rsidR="004D3F52" w:rsidRPr="009A7814">
        <w:rPr>
          <w:rFonts w:ascii="Times New Roman" w:hAnsi="Times New Roman" w:cs="Times New Roman"/>
          <w:b/>
          <w:sz w:val="28"/>
          <w:szCs w:val="28"/>
        </w:rPr>
        <w:t>.2020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6202"/>
      </w:tblGrid>
      <w:tr w:rsidR="004D3F52" w:rsidTr="004D3F52">
        <w:tc>
          <w:tcPr>
            <w:tcW w:w="3369" w:type="dxa"/>
          </w:tcPr>
          <w:p w:rsidR="004D3F52" w:rsidRDefault="004D3F52" w:rsidP="004D3F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6202" w:type="dxa"/>
          </w:tcPr>
          <w:p w:rsidR="004D3F52" w:rsidRDefault="004D3F52" w:rsidP="004D3F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</w:tr>
      <w:tr w:rsidR="004D3F52" w:rsidTr="00B912D4">
        <w:tc>
          <w:tcPr>
            <w:tcW w:w="9571" w:type="dxa"/>
            <w:gridSpan w:val="2"/>
          </w:tcPr>
          <w:p w:rsidR="004D3F52" w:rsidRPr="009A7814" w:rsidRDefault="00386409" w:rsidP="003864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19.05</w:t>
            </w:r>
            <w:r w:rsidR="004D3F52" w:rsidRPr="009A7814">
              <w:rPr>
                <w:rFonts w:ascii="Times New Roman" w:hAnsi="Times New Roman" w:cs="Times New Roman"/>
                <w:b/>
                <w:sz w:val="28"/>
                <w:szCs w:val="28"/>
              </w:rPr>
              <w:t>.2020</w:t>
            </w:r>
          </w:p>
        </w:tc>
      </w:tr>
      <w:tr w:rsidR="00B1553A" w:rsidTr="004D3F52">
        <w:tc>
          <w:tcPr>
            <w:tcW w:w="3369" w:type="dxa"/>
          </w:tcPr>
          <w:p w:rsidR="00B1553A" w:rsidRDefault="00B1553A" w:rsidP="00AE1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10.00-11.00</w:t>
            </w:r>
          </w:p>
        </w:tc>
        <w:tc>
          <w:tcPr>
            <w:tcW w:w="6202" w:type="dxa"/>
          </w:tcPr>
          <w:p w:rsidR="00B1553A" w:rsidRDefault="00B1553A" w:rsidP="004D3F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1а, 1б</w:t>
            </w:r>
          </w:p>
        </w:tc>
      </w:tr>
      <w:tr w:rsidR="00B1553A" w:rsidTr="004D3F52">
        <w:tc>
          <w:tcPr>
            <w:tcW w:w="3369" w:type="dxa"/>
          </w:tcPr>
          <w:p w:rsidR="00B1553A" w:rsidRDefault="00B1553A" w:rsidP="00AE1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11.00-12.00</w:t>
            </w:r>
          </w:p>
        </w:tc>
        <w:tc>
          <w:tcPr>
            <w:tcW w:w="6202" w:type="dxa"/>
          </w:tcPr>
          <w:p w:rsidR="00B1553A" w:rsidRDefault="00B1553A" w:rsidP="004D3F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2а, 2б</w:t>
            </w:r>
          </w:p>
        </w:tc>
      </w:tr>
      <w:tr w:rsidR="00B1553A" w:rsidTr="004D3F52">
        <w:tc>
          <w:tcPr>
            <w:tcW w:w="3369" w:type="dxa"/>
          </w:tcPr>
          <w:p w:rsidR="00B1553A" w:rsidRDefault="00B1553A" w:rsidP="00AE1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12.00-13.00</w:t>
            </w:r>
          </w:p>
        </w:tc>
        <w:tc>
          <w:tcPr>
            <w:tcW w:w="6202" w:type="dxa"/>
          </w:tcPr>
          <w:p w:rsidR="00B1553A" w:rsidRDefault="00B1553A" w:rsidP="004D3F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2в, 3а</w:t>
            </w:r>
          </w:p>
        </w:tc>
      </w:tr>
      <w:tr w:rsidR="00B1553A" w:rsidTr="004D3F52">
        <w:tc>
          <w:tcPr>
            <w:tcW w:w="3369" w:type="dxa"/>
          </w:tcPr>
          <w:p w:rsidR="00B1553A" w:rsidRDefault="00B1553A" w:rsidP="00AE1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13.00-14.00</w:t>
            </w:r>
          </w:p>
        </w:tc>
        <w:tc>
          <w:tcPr>
            <w:tcW w:w="6202" w:type="dxa"/>
          </w:tcPr>
          <w:p w:rsidR="00B1553A" w:rsidRDefault="00B1553A" w:rsidP="004D3F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</w:p>
        </w:tc>
      </w:tr>
      <w:tr w:rsidR="00B1553A" w:rsidTr="004D3F52">
        <w:tc>
          <w:tcPr>
            <w:tcW w:w="3369" w:type="dxa"/>
          </w:tcPr>
          <w:p w:rsidR="00B1553A" w:rsidRDefault="00B1553A" w:rsidP="00AE1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14.00-15.00</w:t>
            </w:r>
          </w:p>
        </w:tc>
        <w:tc>
          <w:tcPr>
            <w:tcW w:w="6202" w:type="dxa"/>
          </w:tcPr>
          <w:p w:rsidR="00B1553A" w:rsidRDefault="00B1553A" w:rsidP="004D3F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4а, 5а</w:t>
            </w:r>
          </w:p>
        </w:tc>
      </w:tr>
      <w:tr w:rsidR="00B1553A" w:rsidTr="004D3F52">
        <w:tc>
          <w:tcPr>
            <w:tcW w:w="3369" w:type="dxa"/>
          </w:tcPr>
          <w:p w:rsidR="00B1553A" w:rsidRDefault="00B1553A" w:rsidP="00AE1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15.00-16.00</w:t>
            </w:r>
          </w:p>
        </w:tc>
        <w:tc>
          <w:tcPr>
            <w:tcW w:w="6202" w:type="dxa"/>
          </w:tcPr>
          <w:p w:rsidR="00B1553A" w:rsidRDefault="00B1553A" w:rsidP="004D3F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6а, 7а</w:t>
            </w:r>
          </w:p>
        </w:tc>
      </w:tr>
      <w:tr w:rsidR="00B1553A" w:rsidTr="005B4E02">
        <w:tc>
          <w:tcPr>
            <w:tcW w:w="9571" w:type="dxa"/>
            <w:gridSpan w:val="2"/>
          </w:tcPr>
          <w:p w:rsidR="00B1553A" w:rsidRPr="009A7814" w:rsidRDefault="00386409" w:rsidP="004D3F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20.05</w:t>
            </w:r>
            <w:bookmarkStart w:id="0" w:name="_GoBack"/>
            <w:bookmarkEnd w:id="0"/>
            <w:r w:rsidR="00B1553A" w:rsidRPr="009A7814">
              <w:rPr>
                <w:rFonts w:ascii="Times New Roman" w:hAnsi="Times New Roman" w:cs="Times New Roman"/>
                <w:b/>
                <w:sz w:val="28"/>
                <w:szCs w:val="28"/>
              </w:rPr>
              <w:t>.2020</w:t>
            </w:r>
          </w:p>
        </w:tc>
      </w:tr>
      <w:tr w:rsidR="00B1553A" w:rsidTr="004D3F52">
        <w:tc>
          <w:tcPr>
            <w:tcW w:w="3369" w:type="dxa"/>
          </w:tcPr>
          <w:p w:rsidR="00B1553A" w:rsidRDefault="00B1553A" w:rsidP="00C27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10.00-11.00</w:t>
            </w:r>
          </w:p>
        </w:tc>
        <w:tc>
          <w:tcPr>
            <w:tcW w:w="6202" w:type="dxa"/>
          </w:tcPr>
          <w:p w:rsidR="00B1553A" w:rsidRDefault="00B1553A" w:rsidP="008148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6б</w:t>
            </w:r>
          </w:p>
        </w:tc>
      </w:tr>
      <w:tr w:rsidR="00B1553A" w:rsidTr="004D3F52">
        <w:tc>
          <w:tcPr>
            <w:tcW w:w="3369" w:type="dxa"/>
          </w:tcPr>
          <w:p w:rsidR="00B1553A" w:rsidRDefault="00B1553A" w:rsidP="00C27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11.00-13.00</w:t>
            </w:r>
          </w:p>
        </w:tc>
        <w:tc>
          <w:tcPr>
            <w:tcW w:w="6202" w:type="dxa"/>
          </w:tcPr>
          <w:p w:rsidR="00B1553A" w:rsidRDefault="00B1553A" w:rsidP="008148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7б, 8а</w:t>
            </w:r>
          </w:p>
        </w:tc>
      </w:tr>
      <w:tr w:rsidR="00B1553A" w:rsidTr="004D3F52">
        <w:tc>
          <w:tcPr>
            <w:tcW w:w="3369" w:type="dxa"/>
          </w:tcPr>
          <w:p w:rsidR="00B1553A" w:rsidRDefault="00B1553A" w:rsidP="004D3F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13.00-14.00</w:t>
            </w:r>
          </w:p>
        </w:tc>
        <w:tc>
          <w:tcPr>
            <w:tcW w:w="6202" w:type="dxa"/>
          </w:tcPr>
          <w:p w:rsidR="00B1553A" w:rsidRDefault="00B1553A" w:rsidP="00683B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8б, 9а</w:t>
            </w:r>
          </w:p>
        </w:tc>
      </w:tr>
      <w:tr w:rsidR="00B1553A" w:rsidTr="004D3F52">
        <w:tc>
          <w:tcPr>
            <w:tcW w:w="3369" w:type="dxa"/>
          </w:tcPr>
          <w:p w:rsidR="00B1553A" w:rsidRDefault="00B1553A" w:rsidP="004D3F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14.00-15.00</w:t>
            </w:r>
          </w:p>
        </w:tc>
        <w:tc>
          <w:tcPr>
            <w:tcW w:w="6202" w:type="dxa"/>
          </w:tcPr>
          <w:p w:rsidR="00B1553A" w:rsidRDefault="00B1553A" w:rsidP="00683B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 9б</w:t>
            </w:r>
          </w:p>
        </w:tc>
      </w:tr>
      <w:tr w:rsidR="00B1553A" w:rsidTr="004D3F52">
        <w:tc>
          <w:tcPr>
            <w:tcW w:w="3369" w:type="dxa"/>
          </w:tcPr>
          <w:p w:rsidR="00B1553A" w:rsidRDefault="00B1553A" w:rsidP="004D3F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15.00-17.00</w:t>
            </w:r>
          </w:p>
        </w:tc>
        <w:tc>
          <w:tcPr>
            <w:tcW w:w="6202" w:type="dxa"/>
          </w:tcPr>
          <w:p w:rsidR="00B1553A" w:rsidRDefault="00B1553A" w:rsidP="004D3F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Кто не получил в свой график</w:t>
            </w:r>
          </w:p>
        </w:tc>
      </w:tr>
    </w:tbl>
    <w:p w:rsidR="009A7814" w:rsidRDefault="009A7814" w:rsidP="009A78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наборами подходить к центральному входу в школу. </w:t>
      </w:r>
    </w:p>
    <w:p w:rsidR="007E2FC8" w:rsidRDefault="007E2FC8" w:rsidP="009A78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себе иметь документ, удостоверяющий личность.</w:t>
      </w:r>
    </w:p>
    <w:p w:rsidR="009A7814" w:rsidRDefault="009A7814" w:rsidP="009A78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ожидании – строго соблюдать социальную дистанцию.</w:t>
      </w:r>
    </w:p>
    <w:p w:rsidR="009A7814" w:rsidRPr="004D3F52" w:rsidRDefault="009A7814" w:rsidP="009A78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всем вопросам обращаться к классным руководителям.</w:t>
      </w:r>
    </w:p>
    <w:sectPr w:rsidR="009A7814" w:rsidRPr="004D3F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B23"/>
    <w:rsid w:val="00386409"/>
    <w:rsid w:val="00413C08"/>
    <w:rsid w:val="004D3F52"/>
    <w:rsid w:val="007E2FC8"/>
    <w:rsid w:val="009A7814"/>
    <w:rsid w:val="00B1553A"/>
    <w:rsid w:val="00D00B23"/>
    <w:rsid w:val="00F26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3F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3F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11</cp:revision>
  <dcterms:created xsi:type="dcterms:W3CDTF">2020-04-14T05:52:00Z</dcterms:created>
  <dcterms:modified xsi:type="dcterms:W3CDTF">2020-05-14T10:10:00Z</dcterms:modified>
</cp:coreProperties>
</file>