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3" w:rsidRPr="009E2EAA" w:rsidRDefault="0074311C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94503087"/>
      <w:r w:rsidRPr="009E2E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84B4A"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амятка </w:t>
      </w:r>
      <w:r w:rsidR="000259B3" w:rsidRPr="009E2EAA">
        <w:rPr>
          <w:rFonts w:ascii="Times New Roman" w:hAnsi="Times New Roman" w:cs="Times New Roman"/>
          <w:b/>
          <w:bCs/>
          <w:sz w:val="28"/>
          <w:szCs w:val="28"/>
        </w:rPr>
        <w:t>по психологическо</w:t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й поддержке детей,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>прибывающих с территории Украины</w:t>
      </w:r>
    </w:p>
    <w:p w:rsidR="003F282F" w:rsidRPr="009E2EAA" w:rsidRDefault="003F282F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64" w:rsidRDefault="002424A2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О </w:t>
      </w:r>
      <w:r w:rsidR="00912947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психическом и </w:t>
      </w: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психологическом сос</w:t>
      </w:r>
      <w:r w:rsidR="00B27D11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тоянии детей</w:t>
      </w:r>
      <w:r w:rsidR="00E24E64">
        <w:t xml:space="preserve">, </w:t>
      </w:r>
      <w:r w:rsidR="00E24E64" w:rsidRPr="00E24E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прибывающих с территории Украины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</w:t>
      </w:r>
      <w:r w:rsidR="00AE5D17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 </w:t>
      </w:r>
      <w:proofErr w:type="gramStart"/>
      <w:r w:rsidR="00AE5D17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хрупка и уязвима</w:t>
      </w:r>
      <w:proofErr w:type="gramEnd"/>
      <w:r w:rsidR="00AE5D17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Ребё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нку труднее справляться с тяжелыми переживаниями, чем взрослому, и это может отразиться на его психическом </w:t>
      </w:r>
      <w:r w:rsidR="003B1535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психологическом 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Папы и мамы! Присмотритесь внимательнее к своим детям. Возможно, Вы сами </w:t>
      </w:r>
      <w:proofErr w:type="gramStart"/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заметите у них признаки душевного неблагополучия и сумеете</w:t>
      </w:r>
      <w:proofErr w:type="gramEnd"/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оказать необходимую поддержку. Дети ждут ее в первую очередь не от учителей и врачей, а от самых близких и дорогих им людей – от своих родителей.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«запас прочности» и сил у ребёнка намного меньше, чем у взрослого. Некоторые детские проблемы часто кажутся взрослым несерьёзными, однако для ребёнка они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 и значимы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Взрослые и не подозревают, как легко можно ранить ребёнка. У детей слишком мало возможностей рассказать о том, что их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мучает и беспокоит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 самим это не вполне ясно. Иногда ребёнок не рассказывает о своих чувствах близким людям, потому что не хочет их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огорчать и расстраивать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 взрослым узнать о том, что ребёнок испытывает душевное страдание? Переживания и внутренние конфликты всегда находят способ заявить о себе. Так, они могут проявляться в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в школе – ухудшение успеваемости и поведения, потеря интереса к учебе;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конфликтов в семье – частые ссоры и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разногласия между ребё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нком и родителями, братьями и сёстрами; 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трудностей в </w:t>
      </w:r>
      <w:proofErr w:type="gramStart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общении</w:t>
      </w:r>
      <w:proofErr w:type="gramEnd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замкнутость, неумение находить общий язык со сверстниками, агрессивное или вызывающее поведение;</w:t>
      </w:r>
    </w:p>
    <w:p w:rsidR="003F282F" w:rsidRPr="009E2EAA" w:rsidRDefault="00AE5D17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душевных страданий: частые слё</w:t>
      </w:r>
      <w:r w:rsidR="003F282F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зы, подавленность, неожиданные смены настроения без видимых причин, раздражительность, обидчивость, многочисленные страхи, кошмарные сны;</w:t>
      </w:r>
    </w:p>
    <w:p w:rsidR="00AE5D17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со здоровьем: расстройство сна или аппетита, боли в животе, г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оловные боли, заикание, энурез,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нервные тики</w:t>
      </w:r>
      <w:bookmarkEnd w:id="0"/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973FA" w:rsidRPr="009E2EAA" w:rsidRDefault="002424A2" w:rsidP="009E2EAA">
      <w:pPr>
        <w:tabs>
          <w:tab w:val="left" w:pos="1233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– свидетели войн и конфликтов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детей из се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беженцев пережили ужас бомбё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жек, смерть родных и близких людей. Даже если дети и не видели военных действий вблизи, 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находились непос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редственно в горячих точках, война  всё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присутствовала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жизни и постоянно напоминала о себе.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были свидетелями трагических событий или просто знают о них – значит, им нужна помощь. Вы, как и положено хорошим родителям, стремитесь оградить своих детей от переживания горя и отчаяния. Но делать вид, что ничего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случилось - это ошибка. Тяжё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 воспоминания могут оставаться с Вашими детьми до тех пор, пока горе не будет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пережито и разделено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близкими людьми.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выслушивайте детей, и тогда они получат возможность выразить то, что их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мучает и беспокоит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отвечать на вопросы детей, касающиеся их тревожных воспоминаний.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пережил утрату близкого человека – поделитесь своими воспоминаниями об </w:t>
      </w:r>
      <w:proofErr w:type="gramStart"/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умершем</w:t>
      </w:r>
      <w:proofErr w:type="gramEnd"/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дайт</w:t>
      </w:r>
      <w:r w:rsidR="0032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возможность высказаться 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нку.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Между двумя мирами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в другую страну – тяжелое испытан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Вас и Ваших детей. В своё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 пережили потрясение от соприкосновения с чужим, негостеприимным миром, у которого свои правила и законы. 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дети привыкают к новой культуре быстрее взрослых: они более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податливы и восприимчивы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родителям хотелось бы, чтобы их дети сохранили привычки и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принятые на родине. 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сткость и неуступчивость родителей в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вопросе вынуждают детей быть скрытными, и вести себя в школе и дома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по-разному, иначе новые друзья могут отвернуться от них.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Рассказывайте детям о культурных традициях и истории родной страны, но в то же время позволяйте им </w:t>
      </w:r>
      <w:proofErr w:type="gramStart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знакомиться с местной культурой и перенимать</w:t>
      </w:r>
      <w:proofErr w:type="gramEnd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некоторые привычки и особенности поведения местного населения.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Ходите с ребенком на праздники, посещайте выставки, музеи, не отказывайтесь от приглашений в гости.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вниманием отнеситесь к новым друзьям ребенка, может быть, Вы позволите ему бывать у них дома, или пригласите их к себе.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Разговаривайте с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нком о том, как живут люди в этой стране, старайтесь вместе их понять, быть терпимее и сдержаннее в своих оценках местного населения.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Заинтересуйте ребёнка занятиями в спортивных </w:t>
      </w:r>
      <w:proofErr w:type="gramStart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секциях</w:t>
      </w:r>
      <w:proofErr w:type="gramEnd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кружках, студиях, клубах и других творческих, научных и спортивных объединениях детей и молодёжи.</w:t>
      </w:r>
    </w:p>
    <w:p w:rsidR="006973FA" w:rsidRPr="009E2EAA" w:rsidRDefault="002424A2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Новая школа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посещают новую школу</w:t>
      </w:r>
      <w:r w:rsidR="003A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стране, помните: им потребуется время для того, чтобы привыкнуть к ней. Из-за перерыва в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стресса, вызванного новой обстановкой, дети могут учиться не так хорошо, как Вам хотелось бы. Плохие оценки и другие школьные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 очень расстраивают ребёнка - ни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быть двоечником.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наказывайте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нка слишком строго за плохие оценки: вряд ли у него есть возможность сейчас учиться лучше.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учё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</w:t>
      </w:r>
      <w:r w:rsidR="00A05E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занятиями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детей: расспрашивайте о школе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помогайте выполнять домашние задания, поощряйте дополнительные занятия.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Поддерживайте контакт с администрацией школы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объясните учителям </w:t>
      </w:r>
      <w:bookmarkStart w:id="1" w:name="_GoBack"/>
      <w:bookmarkEnd w:id="1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ситуацию, в которой находится ваша семья, советуйтесь с ними.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и родители дома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бытовыми и материальными неурядицами такие проблемы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напряженный режим дня ребё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его страхи, переживания, душевные потребности кажутся второстепенными. Но детство – фундамент будущей жизни любого человека. И сделать его по-настоящему прочным могут только родители.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Дайте детям почувствовать, что при любых обстоятельствах Вы и Ваша любовь останутся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Избегайте ссор и выяснения отношений в </w:t>
      </w:r>
      <w:proofErr w:type="gramStart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присутствии</w:t>
      </w:r>
      <w:proofErr w:type="gramEnd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домашними занятиями детей, рисуйте и играйте вместе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нуждаются в терпении: останавливайте их, если они делают что-нибудь не так, но не 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наказывайте их физически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угрож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айте наказанием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спокойно поговорите с ними и объясните, почему ребёнку не следовало бы делать так, при </w:t>
      </w:r>
      <w:proofErr w:type="gramStart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этом</w:t>
      </w:r>
      <w:proofErr w:type="gramEnd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настаивая, а давая совет.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Будьте последовательными в </w:t>
      </w:r>
      <w:proofErr w:type="gramStart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наказаниях</w:t>
      </w:r>
      <w:proofErr w:type="gramEnd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похвалах.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Старайтесь уделять всем детям равное внимание, не выделяя кого-то из них.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Вы раздражены и устали, не срывайте свое настроение на детях, а лучше объясните им причину Вашего состояния.</w:t>
      </w:r>
    </w:p>
    <w:p w:rsidR="003F282F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упрекайте детей в том, что они виноваты в материальных затру</w:t>
      </w:r>
      <w:r w:rsidR="006E77D9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днениях семьи, не называйте их «обузой»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Это может навредить ребёнку: он бу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чувствовать себя ненужным,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лишним, а вследствие этого станет замкнутым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неуверенным, а ведь вы –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единственная поддержка и опора.</w:t>
      </w:r>
    </w:p>
    <w:p w:rsidR="006973FA" w:rsidRPr="009E2EAA" w:rsidRDefault="006973FA" w:rsidP="009E2EAA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когда-нибудь о том, какими хотят видеть Вас Ваши дети? Конечно же, добрыми, любящими, веселыми, жизнерадостными.</w:t>
      </w:r>
      <w:r w:rsidR="005101FF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1FF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ли такое в Вашем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приходиться не жит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выживать? Когда одновременно до десяти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ютятся в однокомнатных 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тирах</w:t>
      </w:r>
      <w:proofErr w:type="gramEnd"/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ребёнка его родители – самые лучшие, добрые и сильные.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Постарайтесь не обсуждать в </w:t>
      </w:r>
      <w:proofErr w:type="gramStart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присутствии</w:t>
      </w:r>
      <w:proofErr w:type="gramEnd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случаи несправедливого, жестокого обращения с Вами. Не запугивайте детей, особенно милицией.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Вселяйте в детей веру в будущее и в собственные силы.</w:t>
      </w:r>
    </w:p>
    <w:p w:rsidR="006071AB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всему, ради себя и своей семьи, будьте такими, какими хотят Вас видеть Ваши дети.</w:t>
      </w:r>
      <w:bookmarkStart w:id="2" w:name="_Toc394503091"/>
    </w:p>
    <w:p w:rsidR="006973FA" w:rsidRPr="009E2EAA" w:rsidRDefault="00AE5D17" w:rsidP="009E2EAA">
      <w:pPr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bookmarkEnd w:id="2"/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Бондарева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Колесов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Миграция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явление. М.,  2004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психологической помощи вынужденным мигрантам. В кн. Психология беженцев и вынужденных переселенцев /под редакцией</w:t>
      </w:r>
      <w:r w:rsidR="00AE5D17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Г.У. Солдатовой. Москва, 2001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Солдатова Г.У., </w:t>
      </w:r>
      <w:proofErr w:type="spell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Шайгерова</w:t>
      </w:r>
      <w:proofErr w:type="spell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Основные психологические проблемы беженцев// Мигранты из дальнего зарубежья. М., 1999 г. № 1. С.8-12.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 От гражданина до беженца: ценности и мотивы поведения русских ближнего зарубежья //Ценности и символы национального самосознания в условиях изменяющегося общества. М., 1998 г. С. 120-139.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компетентность классного руководителя: режиссура совместных действий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А.Г. </w:t>
      </w:r>
      <w:proofErr w:type="spell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Г.У. Солдатовой. М.: Смысл, 2006 г. - 321с.</w:t>
      </w:r>
    </w:p>
    <w:p w:rsidR="00904210" w:rsidRPr="009E2EAA" w:rsidRDefault="00904210" w:rsidP="009E2EAA">
      <w:pPr>
        <w:rPr>
          <w:rFonts w:ascii="Times New Roman" w:hAnsi="Times New Roman" w:cs="Times New Roman"/>
          <w:sz w:val="28"/>
          <w:szCs w:val="28"/>
        </w:rPr>
      </w:pPr>
    </w:p>
    <w:sectPr w:rsidR="00904210" w:rsidRPr="009E2EAA" w:rsidSect="006071AB">
      <w:headerReference w:type="default" r:id="rId8"/>
      <w:footerReference w:type="default" r:id="rId9"/>
      <w:headerReference w:type="first" r:id="rId10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88" w:rsidRDefault="00A30B88" w:rsidP="006973FA">
      <w:pPr>
        <w:spacing w:after="0" w:line="240" w:lineRule="auto"/>
      </w:pPr>
      <w:r>
        <w:separator/>
      </w:r>
    </w:p>
  </w:endnote>
  <w:endnote w:type="continuationSeparator" w:id="0">
    <w:p w:rsidR="00A30B88" w:rsidRDefault="00A30B88" w:rsidP="006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55842"/>
      <w:docPartObj>
        <w:docPartGallery w:val="Page Numbers (Bottom of Page)"/>
        <w:docPartUnique/>
      </w:docPartObj>
    </w:sdtPr>
    <w:sdtEndPr/>
    <w:sdtContent>
      <w:p w:rsidR="002F3AE7" w:rsidRDefault="00AC13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70">
          <w:rPr>
            <w:noProof/>
          </w:rPr>
          <w:t>3</w:t>
        </w:r>
        <w:r>
          <w:fldChar w:fldCharType="end"/>
        </w:r>
      </w:p>
    </w:sdtContent>
  </w:sdt>
  <w:p w:rsidR="002F3AE7" w:rsidRDefault="00A30B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88" w:rsidRDefault="00A30B88" w:rsidP="006973FA">
      <w:pPr>
        <w:spacing w:after="0" w:line="240" w:lineRule="auto"/>
      </w:pPr>
      <w:r>
        <w:separator/>
      </w:r>
    </w:p>
  </w:footnote>
  <w:footnote w:type="continuationSeparator" w:id="0">
    <w:p w:rsidR="00A30B88" w:rsidRDefault="00A30B88" w:rsidP="0069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892455"/>
      <w:docPartObj>
        <w:docPartGallery w:val="Page Numbers (Top of Page)"/>
        <w:docPartUnique/>
      </w:docPartObj>
    </w:sdtPr>
    <w:sdtEndPr/>
    <w:sdtContent>
      <w:p w:rsidR="006071AB" w:rsidRDefault="006071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70">
          <w:rPr>
            <w:noProof/>
          </w:rPr>
          <w:t>3</w:t>
        </w:r>
        <w:r>
          <w:fldChar w:fldCharType="end"/>
        </w:r>
      </w:p>
    </w:sdtContent>
  </w:sdt>
  <w:p w:rsidR="006071AB" w:rsidRDefault="006071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AB" w:rsidRDefault="006071AB">
    <w:pPr>
      <w:pStyle w:val="aa"/>
      <w:jc w:val="center"/>
    </w:pPr>
  </w:p>
  <w:p w:rsidR="006071AB" w:rsidRDefault="006071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265B9"/>
    <w:multiLevelType w:val="hybridMultilevel"/>
    <w:tmpl w:val="6F1C2656"/>
    <w:lvl w:ilvl="0" w:tplc="40240A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DD1938"/>
    <w:multiLevelType w:val="hybridMultilevel"/>
    <w:tmpl w:val="74C6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CA"/>
    <w:rsid w:val="000154BC"/>
    <w:rsid w:val="000259B3"/>
    <w:rsid w:val="00063506"/>
    <w:rsid w:val="00165B65"/>
    <w:rsid w:val="001839BB"/>
    <w:rsid w:val="001B40CE"/>
    <w:rsid w:val="002424A2"/>
    <w:rsid w:val="00272FF8"/>
    <w:rsid w:val="0032625B"/>
    <w:rsid w:val="00381944"/>
    <w:rsid w:val="003A2570"/>
    <w:rsid w:val="003B1535"/>
    <w:rsid w:val="003D2C34"/>
    <w:rsid w:val="003D7F18"/>
    <w:rsid w:val="003F282F"/>
    <w:rsid w:val="00451940"/>
    <w:rsid w:val="00463FB1"/>
    <w:rsid w:val="005101FF"/>
    <w:rsid w:val="005532CC"/>
    <w:rsid w:val="00554268"/>
    <w:rsid w:val="00584F03"/>
    <w:rsid w:val="005D7FB4"/>
    <w:rsid w:val="006071AB"/>
    <w:rsid w:val="006973FA"/>
    <w:rsid w:val="006E77D9"/>
    <w:rsid w:val="0074311C"/>
    <w:rsid w:val="007438DE"/>
    <w:rsid w:val="007E076B"/>
    <w:rsid w:val="00904210"/>
    <w:rsid w:val="00912947"/>
    <w:rsid w:val="009E2EAA"/>
    <w:rsid w:val="00A05E44"/>
    <w:rsid w:val="00A30B88"/>
    <w:rsid w:val="00A50333"/>
    <w:rsid w:val="00A549BD"/>
    <w:rsid w:val="00AC13B7"/>
    <w:rsid w:val="00AE5D17"/>
    <w:rsid w:val="00B177EB"/>
    <w:rsid w:val="00B27D11"/>
    <w:rsid w:val="00B91ED1"/>
    <w:rsid w:val="00C62BB1"/>
    <w:rsid w:val="00D852EA"/>
    <w:rsid w:val="00D85874"/>
    <w:rsid w:val="00E24E64"/>
    <w:rsid w:val="00E72370"/>
    <w:rsid w:val="00E744C3"/>
    <w:rsid w:val="00E84B4A"/>
    <w:rsid w:val="00ED39CA"/>
    <w:rsid w:val="00F5498D"/>
    <w:rsid w:val="00F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</dc:creator>
  <cp:keywords/>
  <dc:description/>
  <cp:lastModifiedBy>Морякова </cp:lastModifiedBy>
  <cp:revision>48</cp:revision>
  <cp:lastPrinted>2014-08-06T14:05:00Z</cp:lastPrinted>
  <dcterms:created xsi:type="dcterms:W3CDTF">2014-08-06T10:43:00Z</dcterms:created>
  <dcterms:modified xsi:type="dcterms:W3CDTF">2014-08-13T14:50:00Z</dcterms:modified>
</cp:coreProperties>
</file>