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C6" w:rsidRPr="009B56D4" w:rsidRDefault="008E77C6" w:rsidP="005F13A3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56D4">
        <w:rPr>
          <w:rFonts w:ascii="Times New Roman" w:hAnsi="Times New Roman" w:cs="Times New Roman"/>
          <w:b/>
          <w:sz w:val="24"/>
          <w:szCs w:val="24"/>
        </w:rPr>
        <w:t>3.3. Календарный учебный график</w:t>
      </w:r>
    </w:p>
    <w:p w:rsidR="000B1825" w:rsidRPr="009B56D4" w:rsidRDefault="008E77C6" w:rsidP="000B1825">
      <w:pPr>
        <w:spacing w:after="0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разрабатывается школой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осуществляется по учебным четвертям. При составлении календарного учебного графика образовательная организация может использовать организацию учебного года по триместрам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2 - 4 классов); IV четверть - 8 учебных недель (для 1 - 4 классов).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Продолжительность каникул (при организации учебного года по четвертям) составляет: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 (для 1 - 4 классов);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 (для 1 - 4 классов);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дополнительные каникулы - 9 календарных дней (для 1 классов);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1 - 4 классов);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9B56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56D4">
        <w:rPr>
          <w:rFonts w:ascii="Times New Roman" w:hAnsi="Times New Roman" w:cs="Times New Roman"/>
          <w:sz w:val="24"/>
          <w:szCs w:val="24"/>
        </w:rPr>
        <w:t xml:space="preserve"> которых не должна превышать 40 минут.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Максимально допустимой нагрузки в течение дня составляет: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lastRenderedPageBreak/>
        <w:t>для обучающихся 2 - 4 классов - не более 5 уроков и один раз в неделю 6 уроков за счет урока физической культуры.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 xml:space="preserve"> Обучение в 1 классе осуществляется с соблюдением следующих требований: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9B56D4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proofErr w:type="gramEnd"/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Занятия начинаются не ранее 8 часов утра и заканчиваются не позднее 19 часов.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B1825" w:rsidRPr="009B56D4" w:rsidRDefault="000B1825" w:rsidP="000B1825">
      <w:pPr>
        <w:spacing w:after="0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6D4">
        <w:rPr>
          <w:rFonts w:ascii="Times New Roman" w:hAnsi="Times New Roman" w:cs="Times New Roman"/>
          <w:sz w:val="24"/>
          <w:szCs w:val="24"/>
        </w:rPr>
        <w:t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C3056E" w:rsidRPr="009B56D4" w:rsidRDefault="00C3056E" w:rsidP="005F13A3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C3056E" w:rsidRPr="009B56D4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Примерный календарный учебный график</w:t>
      </w:r>
    </w:p>
    <w:p w:rsidR="008E77C6" w:rsidRPr="009B56D4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Pr="009B56D4">
        <w:rPr>
          <w:rFonts w:ascii="Times New Roman" w:hAnsi="Times New Roman" w:cs="Times New Roman"/>
          <w:b/>
          <w:sz w:val="24"/>
          <w:szCs w:val="24"/>
        </w:rPr>
        <w:t>по триместрам: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552"/>
        <w:gridCol w:w="2410"/>
      </w:tblGrid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7" w:rsidRPr="009B56D4" w:rsidRDefault="00C949B7" w:rsidP="005F13A3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продолжительность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1 часть 1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недель 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2 часть 1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1 часть 2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2 часть 2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6 недель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1 часть 3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6 недель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2 часть 3 триместра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недель </w:t>
            </w:r>
          </w:p>
        </w:tc>
      </w:tr>
      <w:tr w:rsidR="00C949B7" w:rsidRPr="009B56D4" w:rsidTr="00C949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left="17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B7" w:rsidRPr="009B56D4" w:rsidRDefault="00C949B7" w:rsidP="005F13A3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8E77C6" w:rsidRPr="009B56D4" w:rsidRDefault="008E77C6" w:rsidP="005F13A3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C3056E" w:rsidRPr="009B56D4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>Примерный календарный учебный график</w:t>
      </w:r>
    </w:p>
    <w:p w:rsidR="008E77C6" w:rsidRPr="009B56D4" w:rsidRDefault="008E77C6" w:rsidP="00C3056E">
      <w:pPr>
        <w:spacing w:after="0"/>
        <w:ind w:left="-709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6D4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</w:t>
      </w:r>
      <w:r w:rsidRPr="009B56D4">
        <w:rPr>
          <w:rFonts w:ascii="Times New Roman" w:hAnsi="Times New Roman" w:cs="Times New Roman"/>
          <w:b/>
          <w:sz w:val="24"/>
          <w:szCs w:val="24"/>
        </w:rPr>
        <w:t>по четвертям: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537"/>
        <w:gridCol w:w="2390"/>
      </w:tblGrid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Примерная продолжительность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E77C6"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E77C6"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C3056E" w:rsidP="00C3056E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10 недель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C3056E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E77C6" w:rsidRPr="009B56D4" w:rsidTr="00EE0B4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5F13A3" w:rsidP="005F13A3">
            <w:pPr>
              <w:spacing w:after="0"/>
              <w:ind w:left="-70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77C6" w:rsidRPr="009B56D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6" w:rsidRPr="009B56D4" w:rsidRDefault="008E77C6" w:rsidP="005F13A3">
            <w:pPr>
              <w:spacing w:after="0"/>
              <w:ind w:left="49"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D4">
              <w:rPr>
                <w:rFonts w:ascii="Times New Roman" w:hAnsi="Times New Roman" w:cs="Times New Roman"/>
                <w:b/>
                <w:sz w:val="24"/>
                <w:szCs w:val="24"/>
              </w:rPr>
              <w:t>8 недель</w:t>
            </w:r>
          </w:p>
        </w:tc>
      </w:tr>
    </w:tbl>
    <w:p w:rsidR="008E77C6" w:rsidRPr="009B56D4" w:rsidRDefault="008E77C6" w:rsidP="005F13A3">
      <w:pPr>
        <w:ind w:left="-709" w:firstLine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56D4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на учебный год, утвержденный приказом директора школы, является </w:t>
      </w:r>
      <w:r w:rsidRPr="009B56D4">
        <w:rPr>
          <w:rFonts w:ascii="Times New Roman" w:hAnsi="Times New Roman" w:cs="Times New Roman"/>
          <w:b/>
          <w:bCs/>
          <w:i/>
          <w:sz w:val="24"/>
          <w:szCs w:val="24"/>
        </w:rPr>
        <w:t>ежегодным Приложением к основной образовательной программе</w:t>
      </w:r>
    </w:p>
    <w:bookmarkEnd w:id="0"/>
    <w:p w:rsidR="000A7FA4" w:rsidRPr="009B56D4" w:rsidRDefault="000A7FA4" w:rsidP="005F13A3">
      <w:pPr>
        <w:ind w:left="-709" w:firstLine="425"/>
        <w:rPr>
          <w:rFonts w:ascii="Times New Roman" w:hAnsi="Times New Roman" w:cs="Times New Roman"/>
          <w:sz w:val="24"/>
          <w:szCs w:val="24"/>
        </w:rPr>
      </w:pPr>
    </w:p>
    <w:sectPr w:rsidR="000A7FA4" w:rsidRPr="009B56D4" w:rsidSect="00C305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01D"/>
    <w:multiLevelType w:val="hybridMultilevel"/>
    <w:tmpl w:val="DA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AE"/>
    <w:rsid w:val="000377D9"/>
    <w:rsid w:val="000A7FA4"/>
    <w:rsid w:val="000B1825"/>
    <w:rsid w:val="000C6EE3"/>
    <w:rsid w:val="005F13A3"/>
    <w:rsid w:val="008E77C6"/>
    <w:rsid w:val="009A6CAE"/>
    <w:rsid w:val="009B56D4"/>
    <w:rsid w:val="00AC65B0"/>
    <w:rsid w:val="00C3056E"/>
    <w:rsid w:val="00C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2023-04-19T06:09:00Z</cp:lastPrinted>
  <dcterms:created xsi:type="dcterms:W3CDTF">2023-04-20T05:14:00Z</dcterms:created>
  <dcterms:modified xsi:type="dcterms:W3CDTF">2023-06-21T08:08:00Z</dcterms:modified>
</cp:coreProperties>
</file>