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AE" w:rsidRPr="00AF287A" w:rsidRDefault="00A523A4" w:rsidP="00C42EAE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C42EAE" w:rsidRPr="00AF287A">
        <w:rPr>
          <w:b/>
          <w:sz w:val="28"/>
          <w:szCs w:val="28"/>
        </w:rPr>
        <w:t>лан работы</w:t>
      </w:r>
    </w:p>
    <w:p w:rsidR="00A523A4" w:rsidRDefault="00C42EAE" w:rsidP="00C42EAE">
      <w:pPr>
        <w:tabs>
          <w:tab w:val="left" w:pos="709"/>
        </w:tabs>
        <w:ind w:left="709" w:hanging="709"/>
        <w:jc w:val="center"/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AF287A">
        <w:rPr>
          <w:b/>
          <w:sz w:val="28"/>
          <w:szCs w:val="28"/>
        </w:rPr>
        <w:t xml:space="preserve">организации в статусе Базовой площадки </w:t>
      </w:r>
      <w:r w:rsidR="00A523A4">
        <w:rPr>
          <w:rFonts w:ascii="Tahoma" w:hAnsi="Tahoma" w:cs="Tahoma"/>
          <w:color w:val="464451"/>
          <w:sz w:val="18"/>
          <w:szCs w:val="18"/>
          <w:shd w:val="clear" w:color="auto" w:fill="FFFFFF"/>
        </w:rPr>
        <w:t> </w:t>
      </w:r>
    </w:p>
    <w:p w:rsidR="00C42EAE" w:rsidRPr="00A523A4" w:rsidRDefault="00BA636A" w:rsidP="00C42EAE">
      <w:pPr>
        <w:tabs>
          <w:tab w:val="left" w:pos="709"/>
        </w:tabs>
        <w:ind w:left="709" w:hanging="709"/>
        <w:jc w:val="center"/>
        <w:rPr>
          <w:b/>
          <w:color w:val="000000" w:themeColor="text1"/>
          <w:sz w:val="28"/>
          <w:szCs w:val="28"/>
        </w:rPr>
      </w:pPr>
      <w:hyperlink r:id="rId6" w:tooltip="Opens internal link in current window" w:history="1">
        <w:r w:rsidR="00A523A4" w:rsidRPr="00A523A4">
          <w:rPr>
            <w:rStyle w:val="a4"/>
            <w:color w:val="000000" w:themeColor="text1"/>
            <w:sz w:val="28"/>
            <w:szCs w:val="28"/>
            <w:shd w:val="clear" w:color="auto" w:fill="FFFFFF"/>
          </w:rPr>
          <w:t>«Социализация и психологическая адаптация несовершеннолетних иностранных граждан, законно находящихся на территории Российской Федерации»</w:t>
        </w:r>
      </w:hyperlink>
    </w:p>
    <w:p w:rsidR="00C42EAE" w:rsidRPr="00AF287A" w:rsidRDefault="00C42EAE" w:rsidP="00AF287A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AF287A">
        <w:rPr>
          <w:b/>
          <w:sz w:val="28"/>
          <w:szCs w:val="28"/>
        </w:rPr>
        <w:t>на  период</w:t>
      </w:r>
      <w:r w:rsidR="00A523A4">
        <w:rPr>
          <w:b/>
          <w:sz w:val="28"/>
          <w:szCs w:val="28"/>
        </w:rPr>
        <w:t xml:space="preserve"> 2024</w:t>
      </w:r>
      <w:r w:rsidR="00AF287A">
        <w:rPr>
          <w:b/>
          <w:sz w:val="28"/>
          <w:szCs w:val="28"/>
        </w:rPr>
        <w:t xml:space="preserve"> </w:t>
      </w:r>
      <w:r w:rsidR="00AF287A" w:rsidRPr="00AF287A">
        <w:rPr>
          <w:b/>
          <w:sz w:val="28"/>
          <w:szCs w:val="28"/>
        </w:rPr>
        <w:t>г.</w:t>
      </w:r>
    </w:p>
    <w:p w:rsidR="00C42EAE" w:rsidRPr="0006502A" w:rsidRDefault="00C42EAE" w:rsidP="00C42EAE">
      <w:pPr>
        <w:tabs>
          <w:tab w:val="left" w:pos="1276"/>
        </w:tabs>
        <w:ind w:left="360"/>
        <w:jc w:val="both"/>
        <w:rPr>
          <w:sz w:val="28"/>
          <w:szCs w:val="28"/>
        </w:rPr>
      </w:pPr>
    </w:p>
    <w:p w:rsidR="00C42EAE" w:rsidRPr="0006502A" w:rsidRDefault="00C42EAE" w:rsidP="00C42EAE">
      <w:pPr>
        <w:tabs>
          <w:tab w:val="left" w:pos="1276"/>
        </w:tabs>
        <w:ind w:left="709"/>
        <w:jc w:val="center"/>
        <w:rPr>
          <w:b/>
          <w:i/>
          <w:sz w:val="28"/>
          <w:szCs w:val="28"/>
        </w:rPr>
      </w:pPr>
    </w:p>
    <w:tbl>
      <w:tblPr>
        <w:tblW w:w="10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84"/>
        <w:gridCol w:w="19"/>
        <w:gridCol w:w="1655"/>
        <w:gridCol w:w="19"/>
        <w:gridCol w:w="1462"/>
        <w:gridCol w:w="19"/>
        <w:gridCol w:w="1819"/>
        <w:gridCol w:w="19"/>
        <w:gridCol w:w="1815"/>
        <w:gridCol w:w="19"/>
      </w:tblGrid>
      <w:tr w:rsidR="00C42EAE" w:rsidRPr="003E6C2D" w:rsidTr="008B4394">
        <w:trPr>
          <w:gridAfter w:val="1"/>
          <w:wAfter w:w="19" w:type="dxa"/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</w:p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06502A" w:rsidRPr="003E6C2D" w:rsidTr="008B4394">
        <w:trPr>
          <w:gridAfter w:val="1"/>
          <w:wAfter w:w="19" w:type="dxa"/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06502A" w:rsidRDefault="0006502A" w:rsidP="00AE55CA">
            <w:pPr>
              <w:jc w:val="center"/>
              <w:rPr>
                <w:iCs/>
              </w:rPr>
            </w:pPr>
            <w:r w:rsidRPr="0006502A">
              <w:rPr>
                <w:iCs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06502A" w:rsidRDefault="00A523A4" w:rsidP="00A523A4">
            <w:pPr>
              <w:rPr>
                <w:iCs/>
              </w:rPr>
            </w:pPr>
            <w:r>
              <w:rPr>
                <w:iCs/>
              </w:rPr>
              <w:t>Организация внутрикорпоративного обучения по организации образовательного процесса детей-</w:t>
            </w:r>
            <w:proofErr w:type="spellStart"/>
            <w:r>
              <w:rPr>
                <w:iCs/>
              </w:rPr>
              <w:t>билингвов</w:t>
            </w:r>
            <w:proofErr w:type="spellEnd"/>
            <w:r>
              <w:rPr>
                <w:iCs/>
              </w:rPr>
              <w:t xml:space="preserve"> и детей-</w:t>
            </w:r>
            <w:proofErr w:type="spellStart"/>
            <w:r>
              <w:rPr>
                <w:iCs/>
              </w:rPr>
              <w:t>инофонов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06502A" w:rsidRDefault="00A523A4" w:rsidP="00AE55CA">
            <w:pPr>
              <w:jc w:val="center"/>
              <w:rPr>
                <w:iCs/>
              </w:rPr>
            </w:pPr>
            <w:r>
              <w:rPr>
                <w:iCs/>
              </w:rPr>
              <w:t>Январь-</w:t>
            </w:r>
            <w:r w:rsidR="007244E5">
              <w:rPr>
                <w:iCs/>
              </w:rPr>
              <w:t xml:space="preserve"> май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Default="00A523A4" w:rsidP="00AE55CA">
            <w:pPr>
              <w:jc w:val="center"/>
              <w:rPr>
                <w:iCs/>
              </w:rPr>
            </w:pPr>
            <w:r w:rsidRPr="00A523A4">
              <w:rPr>
                <w:iCs/>
              </w:rPr>
              <w:t>Педагогические работники</w:t>
            </w:r>
          </w:p>
          <w:p w:rsidR="00783576" w:rsidRPr="00A523A4" w:rsidRDefault="00783576" w:rsidP="00AE55CA">
            <w:pPr>
              <w:jc w:val="center"/>
              <w:rPr>
                <w:iCs/>
              </w:rPr>
            </w:pPr>
            <w:r>
              <w:rPr>
                <w:iCs/>
              </w:rPr>
              <w:t>школы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4" w:rsidRDefault="00A523A4" w:rsidP="0006502A">
            <w:pPr>
              <w:jc w:val="center"/>
              <w:rPr>
                <w:iCs/>
              </w:rPr>
            </w:pPr>
            <w:r w:rsidRPr="00A523A4">
              <w:rPr>
                <w:iCs/>
              </w:rPr>
              <w:t>Сертификаты</w:t>
            </w:r>
          </w:p>
          <w:p w:rsidR="0006502A" w:rsidRPr="00A523A4" w:rsidRDefault="00B258F4" w:rsidP="0006502A">
            <w:pPr>
              <w:jc w:val="center"/>
              <w:rPr>
                <w:iCs/>
              </w:rPr>
            </w:pPr>
            <w:r>
              <w:rPr>
                <w:iCs/>
              </w:rPr>
              <w:t>школы</w:t>
            </w:r>
            <w:r w:rsidR="00A523A4" w:rsidRPr="00A523A4">
              <w:rPr>
                <w:iCs/>
              </w:rPr>
              <w:t xml:space="preserve"> по внутрикорпоративному обучению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A523A4" w:rsidRDefault="00A523A4" w:rsidP="00AE55CA">
            <w:pPr>
              <w:ind w:left="-61"/>
              <w:jc w:val="center"/>
              <w:rPr>
                <w:iCs/>
              </w:rPr>
            </w:pPr>
            <w:r w:rsidRPr="00A523A4">
              <w:rPr>
                <w:iCs/>
              </w:rPr>
              <w:t>Виноградова О.Ю.</w:t>
            </w:r>
          </w:p>
        </w:tc>
      </w:tr>
      <w:tr w:rsidR="007244E5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B258F4" w:rsidP="00A523A4">
            <w:pPr>
              <w:ind w:left="720"/>
              <w:jc w:val="both"/>
            </w:pPr>
            <w:r>
              <w:t>222</w:t>
            </w:r>
            <w:r w:rsidR="007244E5">
              <w:t xml:space="preserve">.1.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 w:rsidRPr="00993DE4">
              <w:rPr>
                <w:lang w:eastAsia="en-US"/>
              </w:rPr>
              <w:t>Распространение опыта</w:t>
            </w:r>
            <w:r>
              <w:rPr>
                <w:lang w:eastAsia="en-US"/>
              </w:rPr>
              <w:t xml:space="preserve"> работы по языковой и социокультурной адаптации детей-</w:t>
            </w:r>
            <w:proofErr w:type="spellStart"/>
            <w:r>
              <w:rPr>
                <w:lang w:eastAsia="en-US"/>
              </w:rPr>
              <w:t>билингвов</w:t>
            </w:r>
            <w:proofErr w:type="spellEnd"/>
            <w:r>
              <w:rPr>
                <w:lang w:eastAsia="en-US"/>
              </w:rPr>
              <w:t xml:space="preserve"> и детей-</w:t>
            </w:r>
            <w:proofErr w:type="spellStart"/>
            <w:r>
              <w:rPr>
                <w:lang w:eastAsia="en-US"/>
              </w:rPr>
              <w:t>инофонов</w:t>
            </w:r>
            <w:proofErr w:type="spellEnd"/>
            <w:r>
              <w:rPr>
                <w:lang w:eastAsia="en-US"/>
              </w:rPr>
              <w:t xml:space="preserve"> через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  <w:r>
              <w:rPr>
                <w:lang w:eastAsia="en-US"/>
              </w:rPr>
              <w:t>, семинары, ко</w:t>
            </w:r>
            <w:r w:rsidR="00B258F4">
              <w:rPr>
                <w:lang w:eastAsia="en-US"/>
              </w:rPr>
              <w:t>н</w:t>
            </w:r>
            <w:r>
              <w:rPr>
                <w:lang w:eastAsia="en-US"/>
              </w:rPr>
              <w:t>сультации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 xml:space="preserve">     сентябрь -декабрь-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>Администрация и педагоги образовательных организаций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proofErr w:type="spellStart"/>
            <w:r>
              <w:t>Пострелиз</w:t>
            </w:r>
            <w:proofErr w:type="spellEnd"/>
            <w:r>
              <w:t xml:space="preserve"> на сайт школы</w:t>
            </w:r>
            <w:r w:rsidR="00B258F4">
              <w:t>, сайт ИРО, презентации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A523A4" w:rsidRDefault="007244E5" w:rsidP="00AE55CA">
            <w:pPr>
              <w:jc w:val="both"/>
            </w:pPr>
            <w:proofErr w:type="spellStart"/>
            <w:r>
              <w:t>Саматоева</w:t>
            </w:r>
            <w:proofErr w:type="spellEnd"/>
            <w:r>
              <w:t xml:space="preserve"> С.Л.</w:t>
            </w:r>
          </w:p>
        </w:tc>
      </w:tr>
      <w:tr w:rsidR="00B258F4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523A4">
            <w:pPr>
              <w:ind w:left="720"/>
              <w:jc w:val="both"/>
            </w:pPr>
            <w:r>
              <w:t>3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B258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783576">
              <w:rPr>
                <w:lang w:eastAsia="en-US"/>
              </w:rPr>
              <w:t>Вебинар</w:t>
            </w:r>
            <w:proofErr w:type="spellEnd"/>
            <w:r w:rsidR="00783576">
              <w:rPr>
                <w:lang w:eastAsia="en-US"/>
              </w:rPr>
              <w:t xml:space="preserve">: </w:t>
            </w:r>
            <w:proofErr w:type="spellStart"/>
            <w:r w:rsidR="00783576">
              <w:rPr>
                <w:lang w:eastAsia="en-US"/>
              </w:rPr>
              <w:t>К</w:t>
            </w:r>
            <w:r>
              <w:rPr>
                <w:lang w:eastAsia="en-US"/>
              </w:rPr>
              <w:t>ультуроориентированное</w:t>
            </w:r>
            <w:proofErr w:type="spellEnd"/>
            <w:r>
              <w:rPr>
                <w:lang w:eastAsia="en-US"/>
              </w:rPr>
              <w:t xml:space="preserve"> воспитание в школе с полиэтническим составом обучающихся.</w:t>
            </w:r>
          </w:p>
          <w:p w:rsidR="00B258F4" w:rsidRDefault="00B258F4" w:rsidP="00B258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ь.</w:t>
            </w:r>
          </w:p>
          <w:p w:rsidR="00B258F4" w:rsidRPr="00993DE4" w:rsidRDefault="00B258F4" w:rsidP="0070537D">
            <w:pPr>
              <w:jc w:val="both"/>
              <w:rPr>
                <w:lang w:eastAsia="en-US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 w:rsidRPr="00783576">
              <w:t>февраль.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Педагогические работники школ Ярославской области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Информационные материалы на</w:t>
            </w:r>
          </w:p>
          <w:p w:rsidR="00783576" w:rsidRDefault="00783576" w:rsidP="0070537D">
            <w:pPr>
              <w:jc w:val="both"/>
            </w:pPr>
            <w:r>
              <w:t>сайт школы, сайт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E55CA">
            <w:pPr>
              <w:jc w:val="both"/>
            </w:pPr>
            <w:r w:rsidRPr="00783576">
              <w:t>Виноградова О.Ю.</w:t>
            </w:r>
          </w:p>
        </w:tc>
      </w:tr>
      <w:tr w:rsidR="00B258F4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A523A4">
            <w:pPr>
              <w:ind w:left="720"/>
              <w:jc w:val="both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Pr="00993DE4" w:rsidRDefault="00783576" w:rsidP="0070537D">
            <w:pPr>
              <w:jc w:val="both"/>
              <w:rPr>
                <w:lang w:eastAsia="en-US"/>
              </w:rPr>
            </w:pPr>
            <w:r w:rsidRPr="00783576">
              <w:rPr>
                <w:lang w:eastAsia="en-US"/>
              </w:rPr>
              <w:t>Межэтнические конфликты: применение медиативных практик и во</w:t>
            </w:r>
            <w:r>
              <w:rPr>
                <w:lang w:eastAsia="en-US"/>
              </w:rPr>
              <w:t xml:space="preserve">сстановительных программ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октябрь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83576">
            <w:pPr>
              <w:jc w:val="both"/>
            </w:pPr>
            <w:r w:rsidRPr="00783576">
              <w:t xml:space="preserve">Педагогические работники </w:t>
            </w:r>
            <w:r>
              <w:t xml:space="preserve">ОО </w:t>
            </w:r>
            <w:r w:rsidRPr="00783576">
              <w:t>Ярославской области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783576" w:rsidP="00783576">
            <w:pPr>
              <w:jc w:val="both"/>
            </w:pPr>
            <w:r>
              <w:t>Информационные материалы на</w:t>
            </w:r>
          </w:p>
          <w:p w:rsidR="00B258F4" w:rsidRDefault="00783576" w:rsidP="00783576">
            <w:pPr>
              <w:jc w:val="both"/>
            </w:pPr>
            <w:r>
              <w:t>сайт школы, сайт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E55CA">
            <w:pPr>
              <w:jc w:val="both"/>
            </w:pPr>
            <w:proofErr w:type="spellStart"/>
            <w:r w:rsidRPr="00783576">
              <w:t>Саматоева</w:t>
            </w:r>
            <w:proofErr w:type="spellEnd"/>
            <w:r w:rsidRPr="00783576">
              <w:t xml:space="preserve"> С.Л.</w:t>
            </w:r>
          </w:p>
        </w:tc>
      </w:tr>
      <w:tr w:rsidR="00B258F4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A523A4">
            <w:pPr>
              <w:ind w:left="720"/>
              <w:jc w:val="both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Pr="00993DE4" w:rsidRDefault="00783576" w:rsidP="00783576">
            <w:pPr>
              <w:jc w:val="both"/>
              <w:rPr>
                <w:lang w:eastAsia="en-US"/>
              </w:rPr>
            </w:pPr>
            <w:r w:rsidRPr="00783576">
              <w:rPr>
                <w:lang w:eastAsia="en-US"/>
              </w:rPr>
              <w:t xml:space="preserve">  Воспитательные возможности образовательного со-бытия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ноябрь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 w:rsidRPr="00783576">
              <w:t>Педагогические работники ОО Ярославской области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783576" w:rsidP="00783576">
            <w:pPr>
              <w:jc w:val="both"/>
            </w:pPr>
            <w:r>
              <w:t>Информационные материалы на</w:t>
            </w:r>
          </w:p>
          <w:p w:rsidR="00B258F4" w:rsidRDefault="00783576" w:rsidP="00783576">
            <w:pPr>
              <w:jc w:val="both"/>
            </w:pPr>
            <w:r>
              <w:t>сайт школы, сайт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E55CA">
            <w:pPr>
              <w:jc w:val="both"/>
            </w:pPr>
            <w:r w:rsidRPr="00783576">
              <w:t>Виноградова О.Ю.</w:t>
            </w:r>
          </w:p>
          <w:p w:rsidR="00783576" w:rsidRDefault="00783576" w:rsidP="00AE55CA">
            <w:pPr>
              <w:jc w:val="both"/>
            </w:pPr>
            <w:proofErr w:type="spellStart"/>
            <w:r w:rsidRPr="00783576">
              <w:t>Саматоева</w:t>
            </w:r>
            <w:proofErr w:type="spellEnd"/>
            <w:r w:rsidRPr="00783576">
              <w:t xml:space="preserve"> С.Л.</w:t>
            </w:r>
          </w:p>
        </w:tc>
      </w:tr>
      <w:tr w:rsidR="007244E5" w:rsidRPr="003E6C2D" w:rsidTr="008B4394">
        <w:trPr>
          <w:gridAfter w:val="1"/>
          <w:wAfter w:w="19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C42EAE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993DE4" w:rsidRDefault="007244E5" w:rsidP="0070537D">
            <w:pPr>
              <w:jc w:val="both"/>
              <w:rPr>
                <w:lang w:eastAsia="en-US"/>
              </w:rPr>
            </w:pPr>
            <w:r w:rsidRPr="00993DE4">
              <w:rPr>
                <w:lang w:eastAsia="en-US"/>
              </w:rPr>
              <w:t>Разработка цифрового методического кейса</w:t>
            </w:r>
            <w:r>
              <w:rPr>
                <w:lang w:eastAsia="en-US"/>
              </w:rPr>
              <w:t xml:space="preserve"> для педагогов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 xml:space="preserve">       Апрель- ноябрь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>Педагоги образовательных организаци</w:t>
            </w:r>
            <w:r>
              <w:lastRenderedPageBreak/>
              <w:t>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70537D">
            <w:pPr>
              <w:jc w:val="both"/>
            </w:pPr>
            <w:r>
              <w:lastRenderedPageBreak/>
              <w:t>Сайт школы</w:t>
            </w:r>
            <w:r w:rsidR="00A413DC">
              <w:t>,</w:t>
            </w:r>
          </w:p>
          <w:p w:rsidR="007244E5" w:rsidRPr="003E6C2D" w:rsidRDefault="00A413DC" w:rsidP="0070537D">
            <w:pPr>
              <w:jc w:val="both"/>
            </w:pPr>
            <w:r>
              <w:t>ц</w:t>
            </w:r>
            <w:r w:rsidR="007244E5">
              <w:t>ифровой методический кейс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A523A4" w:rsidRDefault="00B258F4" w:rsidP="00AE55CA">
            <w:pPr>
              <w:jc w:val="both"/>
            </w:pPr>
            <w:r w:rsidRPr="00B258F4">
              <w:t>Виноградова О.Ю.</w:t>
            </w:r>
          </w:p>
        </w:tc>
      </w:tr>
      <w:tr w:rsidR="00783576" w:rsidRPr="003E6C2D" w:rsidTr="008B4394">
        <w:trPr>
          <w:gridAfter w:val="1"/>
          <w:wAfter w:w="19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Pr="003E6C2D" w:rsidRDefault="00783576" w:rsidP="00C42EAE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783576" w:rsidP="007053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учебно-методического пособия «Профилактика </w:t>
            </w:r>
            <w:proofErr w:type="spellStart"/>
            <w:r>
              <w:rPr>
                <w:lang w:eastAsia="en-US"/>
              </w:rPr>
              <w:t>межэтничексих</w:t>
            </w:r>
            <w:proofErr w:type="spellEnd"/>
            <w:r>
              <w:rPr>
                <w:lang w:eastAsia="en-US"/>
              </w:rPr>
              <w:t xml:space="preserve"> конфликтов», глава 2 «Эффективные практики работы образовательных организаций по гармонизации межнациональных отношений и профилактике межэтнических конфликтов</w:t>
            </w:r>
          </w:p>
          <w:p w:rsidR="00783576" w:rsidRPr="00993DE4" w:rsidRDefault="00783576" w:rsidP="0070537D">
            <w:pPr>
              <w:jc w:val="both"/>
              <w:rPr>
                <w:lang w:eastAsia="en-US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70537D">
            <w:pPr>
              <w:jc w:val="both"/>
            </w:pPr>
            <w:r>
              <w:t>м</w:t>
            </w:r>
            <w:r w:rsidR="00783576">
              <w:t>арт -апрель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A413DC">
            <w:pPr>
              <w:jc w:val="both"/>
            </w:pPr>
            <w:r>
              <w:t>Администрация и педагоги школы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70537D">
            <w:pPr>
              <w:jc w:val="both"/>
            </w:pPr>
            <w:r>
              <w:t>Раздел 2.1 в главу учебно-методического пособия, публикация ГАУ ДПО ЯО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AE55CA">
            <w:pPr>
              <w:jc w:val="both"/>
            </w:pPr>
            <w:proofErr w:type="spellStart"/>
            <w:r w:rsidRPr="00A413DC">
              <w:t>Саматоева</w:t>
            </w:r>
            <w:proofErr w:type="spellEnd"/>
            <w:r w:rsidRPr="00A413DC">
              <w:t xml:space="preserve"> С.Л.</w:t>
            </w:r>
          </w:p>
          <w:p w:rsidR="00A413DC" w:rsidRDefault="00A413DC" w:rsidP="00AE55CA">
            <w:pPr>
              <w:jc w:val="both"/>
            </w:pPr>
          </w:p>
          <w:p w:rsidR="00A413DC" w:rsidRPr="00B258F4" w:rsidRDefault="00A413DC" w:rsidP="00AE55CA">
            <w:pPr>
              <w:jc w:val="both"/>
            </w:pPr>
            <w:r w:rsidRPr="00A413DC">
              <w:t>Виноградова О.Ю.</w:t>
            </w:r>
          </w:p>
        </w:tc>
      </w:tr>
    </w:tbl>
    <w:p w:rsidR="006264AD" w:rsidRDefault="006264AD"/>
    <w:p w:rsidR="00C42EAE" w:rsidRPr="00E44E74" w:rsidRDefault="00C42EAE" w:rsidP="00C42EAE">
      <w:pPr>
        <w:tabs>
          <w:tab w:val="left" w:pos="1276"/>
        </w:tabs>
        <w:jc w:val="both"/>
        <w:rPr>
          <w:sz w:val="28"/>
          <w:szCs w:val="28"/>
        </w:rPr>
      </w:pPr>
    </w:p>
    <w:sectPr w:rsidR="00C42EAE" w:rsidRPr="00E4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5C3"/>
    <w:multiLevelType w:val="multilevel"/>
    <w:tmpl w:val="F2D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B"/>
    <w:rsid w:val="00054CA1"/>
    <w:rsid w:val="0006502A"/>
    <w:rsid w:val="002B08E0"/>
    <w:rsid w:val="002C14AB"/>
    <w:rsid w:val="002D6850"/>
    <w:rsid w:val="006264AD"/>
    <w:rsid w:val="007244E5"/>
    <w:rsid w:val="007824C2"/>
    <w:rsid w:val="00783576"/>
    <w:rsid w:val="008B4394"/>
    <w:rsid w:val="00A413DC"/>
    <w:rsid w:val="00A523A4"/>
    <w:rsid w:val="00A93C24"/>
    <w:rsid w:val="00AF287A"/>
    <w:rsid w:val="00B258F4"/>
    <w:rsid w:val="00BA636A"/>
    <w:rsid w:val="00C42EAE"/>
    <w:rsid w:val="00C559A1"/>
    <w:rsid w:val="00F651CA"/>
    <w:rsid w:val="00FB045E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2EAE"/>
    <w:pPr>
      <w:spacing w:before="100" w:beforeAutospacing="1" w:after="100" w:afterAutospacing="1"/>
    </w:pPr>
  </w:style>
  <w:style w:type="character" w:customStyle="1" w:styleId="c4">
    <w:name w:val="c4"/>
    <w:rsid w:val="00C42EAE"/>
  </w:style>
  <w:style w:type="paragraph" w:styleId="a3">
    <w:name w:val="List Paragraph"/>
    <w:basedOn w:val="a"/>
    <w:uiPriority w:val="34"/>
    <w:qFormat/>
    <w:rsid w:val="00C42E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2EAE"/>
    <w:pPr>
      <w:spacing w:before="100" w:beforeAutospacing="1" w:after="100" w:afterAutospacing="1"/>
    </w:pPr>
  </w:style>
  <w:style w:type="character" w:customStyle="1" w:styleId="c4">
    <w:name w:val="c4"/>
    <w:rsid w:val="00C42EAE"/>
  </w:style>
  <w:style w:type="paragraph" w:styleId="a3">
    <w:name w:val="List Paragraph"/>
    <w:basedOn w:val="a"/>
    <w:uiPriority w:val="34"/>
    <w:qFormat/>
    <w:rsid w:val="00C42E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7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2024-02-09T12:28:00Z</dcterms:created>
  <dcterms:modified xsi:type="dcterms:W3CDTF">2024-02-09T12:28:00Z</dcterms:modified>
</cp:coreProperties>
</file>