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CBC">
        <w:rPr>
          <w:rFonts w:ascii="Times New Roman" w:hAnsi="Times New Roman" w:cs="Times New Roman"/>
          <w:b/>
          <w:sz w:val="20"/>
          <w:szCs w:val="20"/>
        </w:rPr>
        <w:t>ПРЕДМЕТНЫЕ РЕЗУЛЬТАТЫ учебного предмета «Физическая культура»</w:t>
      </w:r>
    </w:p>
    <w:p w:rsidR="00E151CD" w:rsidRPr="007A6CBC" w:rsidRDefault="00E151CD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CBC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CBC">
        <w:rPr>
          <w:rFonts w:ascii="Times New Roman" w:hAnsi="Times New Roman" w:cs="Times New Roman"/>
          <w:i/>
          <w:sz w:val="20"/>
          <w:szCs w:val="20"/>
        </w:rPr>
        <w:t xml:space="preserve">К концу обучения в 5 классе </w:t>
      </w:r>
      <w:proofErr w:type="gramStart"/>
      <w:r w:rsidRPr="007A6CBC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7A6CB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опорный прыжок с разбега способом «ноги врозь» (мальчики) и способом «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напрыгивания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с последующим спрыгиванием» (девочки);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</w:t>
      </w:r>
      <w:proofErr w:type="gramStart"/>
      <w:r w:rsidRPr="007A6CB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воротами, подпрыгиванием на двух ногах на месте и с продвижением (девочки);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бег с равномерной скоростью с высокого старта по учебной дистанции;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демонстрировать технику прыжка в длину с разбега способом «согнув ноги»;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передвигаться на лыжах попеременным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ходом (для бесснежных районов — имитация передвижения);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BC">
        <w:rPr>
          <w:rFonts w:ascii="Times New Roman" w:hAnsi="Times New Roman" w:cs="Times New Roman"/>
          <w:sz w:val="20"/>
          <w:szCs w:val="20"/>
        </w:rPr>
        <w:t>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</w:t>
      </w:r>
      <w:proofErr w:type="gramEnd"/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 места и в движении); волейбол (приём и передача мяча двумя руками снизу и сверху с места и в движении, прямая нижняя подача);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8358CE" w:rsidRPr="007A6CBC" w:rsidRDefault="008358CE" w:rsidP="008358CE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CBC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CBC">
        <w:rPr>
          <w:rFonts w:ascii="Times New Roman" w:hAnsi="Times New Roman" w:cs="Times New Roman"/>
          <w:i/>
          <w:sz w:val="20"/>
          <w:szCs w:val="20"/>
        </w:rPr>
        <w:t xml:space="preserve">К концу обучения в 6 классе </w:t>
      </w:r>
      <w:proofErr w:type="gramStart"/>
      <w:r w:rsidRPr="007A6CBC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7A6CB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физкультпауз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BC">
        <w:rPr>
          <w:rFonts w:ascii="Times New Roman" w:hAnsi="Times New Roman" w:cs="Times New Roman"/>
          <w:sz w:val="20"/>
          <w:szCs w:val="20"/>
        </w:rPr>
        <w:t>выполнять правила и демонстрировать технические действия в спортивных играх: баскетбол (технические действия без мяча; броски  мяча двумя руками снизу и от груди с места; использование разученных технических действий в условиях игровой деятельности); 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футбол (ведение  мяча  с  разной  скоростью  передвижения, с  ускорением  в  разных  направлениях;  удар  по  катящемуся мячу с разбега; использование разученных технических действий в условиях игровой деятельности);</w:t>
      </w:r>
    </w:p>
    <w:p w:rsidR="008358CE" w:rsidRPr="007A6CBC" w:rsidRDefault="008358CE" w:rsidP="008358CE">
      <w:pPr>
        <w:pStyle w:val="a7"/>
        <w:numPr>
          <w:ilvl w:val="0"/>
          <w:numId w:val="4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A6CBC" w:rsidRDefault="007A6CBC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7A6CBC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8358CE" w:rsidRPr="007A6CBC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CBC">
        <w:rPr>
          <w:rFonts w:ascii="Times New Roman" w:hAnsi="Times New Roman" w:cs="Times New Roman"/>
          <w:i/>
          <w:sz w:val="20"/>
          <w:szCs w:val="20"/>
        </w:rPr>
        <w:t xml:space="preserve">К концу обучения в 7 классе </w:t>
      </w:r>
      <w:proofErr w:type="gramStart"/>
      <w:r w:rsidRPr="007A6CBC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7A6CB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объяснять положительное влияние занятий физической культурой и спортом на воспитание личностных качеств с</w:t>
      </w:r>
      <w:proofErr w:type="gramStart"/>
      <w:r w:rsidRPr="007A6CB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временных школьников, приводить примеры из собственной жизни;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  планы   самостоятельных   занятий   физической и  технической  подготовкой,  распределять  их  в  недельном и месячном циклах учебного года, оценивать их оздоров</w:t>
      </w:r>
      <w:proofErr w:type="gramStart"/>
      <w:r w:rsidRPr="007A6CBC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тельный эффект с помощью «индекса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Кетле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>» и «ортостатической пробы» (по образцу);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составлять и самостоятельно разучивать комплекс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степаэробики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>, включающий упражнения в ходьбе, прыжках, спрыгивании и запрыгивании с поворотами, разведением  рук  и ног (девушки);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беговые упражнения с преодолением препятствий способами «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наступание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>» и «прыжковый бег», применять их в беге по пересечённой местности;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выполнять переход с передвижения попеременным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BC">
        <w:rPr>
          <w:rFonts w:ascii="Times New Roman" w:hAnsi="Times New Roman" w:cs="Times New Roman"/>
          <w:sz w:val="20"/>
          <w:szCs w:val="20"/>
        </w:rPr>
        <w:t>демонстрировать и использовать технические действия спортивных игр: 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 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футбол (средние и длинные передачи футбольного мяча; тактические действия при выполнении углового удара и вбрасывании мяча из-за боковой линии;  использование  разученных технических действий в  условиях  игровой  деятельности);</w:t>
      </w:r>
    </w:p>
    <w:p w:rsidR="008358CE" w:rsidRPr="007A6CBC" w:rsidRDefault="008358CE" w:rsidP="008358CE">
      <w:pPr>
        <w:pStyle w:val="a7"/>
        <w:numPr>
          <w:ilvl w:val="0"/>
          <w:numId w:val="5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CBC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CBC">
        <w:rPr>
          <w:rFonts w:ascii="Times New Roman" w:hAnsi="Times New Roman" w:cs="Times New Roman"/>
          <w:i/>
          <w:sz w:val="20"/>
          <w:szCs w:val="20"/>
        </w:rPr>
        <w:t xml:space="preserve">К концу обучения в 8 классе </w:t>
      </w:r>
      <w:proofErr w:type="gramStart"/>
      <w:r w:rsidRPr="007A6CBC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7A6CB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проводить занятия оздоровительной гимнастикой по коррекции индивидуальной формы осанки и избыточной  массы тела;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 физических  качеств;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выполнять передвижение на лыжах одновременным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бесшажным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ходом; переход с попеременного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двухшажного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хода на одновременный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бесшажный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перелазанием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(для бесснежных районов — имитация передвижения);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соблюдать правила безопасности в бассейне при выполнении плавательных упражнений;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прыжки в воду со стартовой тумбы;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технические элементы плавания кролем на груди в согласовании с дыханием;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BC">
        <w:rPr>
          <w:rFonts w:ascii="Times New Roman" w:hAnsi="Times New Roman" w:cs="Times New Roman"/>
          <w:sz w:val="20"/>
          <w:szCs w:val="20"/>
        </w:rPr>
        <w:t>демонстрировать и использовать технические действия спортивных игр: 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 волейбол (прямой нападающий удар и индивидуальное блокирование мяча в прыжке с места;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тактические действия в защите и нападении; использование разученных технических и тактических действий в условиях игровой деятельности); 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</w:t>
      </w:r>
      <w:r w:rsidRPr="007A6CBC">
        <w:rPr>
          <w:rFonts w:ascii="Times New Roman" w:hAnsi="Times New Roman" w:cs="Times New Roman"/>
          <w:sz w:val="20"/>
          <w:szCs w:val="20"/>
        </w:rPr>
        <w:lastRenderedPageBreak/>
        <w:t>действий в условиях игровой деятельности);</w:t>
      </w:r>
    </w:p>
    <w:p w:rsidR="008358CE" w:rsidRPr="007A6CBC" w:rsidRDefault="008358CE" w:rsidP="008358CE">
      <w:pPr>
        <w:pStyle w:val="a7"/>
        <w:numPr>
          <w:ilvl w:val="0"/>
          <w:numId w:val="6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CBC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E151CD" w:rsidRPr="007A6CBC" w:rsidRDefault="00E151CD" w:rsidP="008358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8CE" w:rsidRPr="007A6CBC" w:rsidRDefault="008358CE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CBC">
        <w:rPr>
          <w:rFonts w:ascii="Times New Roman" w:hAnsi="Times New Roman" w:cs="Times New Roman"/>
          <w:i/>
          <w:sz w:val="20"/>
          <w:szCs w:val="20"/>
        </w:rPr>
        <w:t xml:space="preserve">К концу обучения в 9 классе </w:t>
      </w:r>
      <w:proofErr w:type="gramStart"/>
      <w:r w:rsidRPr="007A6CBC">
        <w:rPr>
          <w:rFonts w:ascii="Times New Roman" w:hAnsi="Times New Roman" w:cs="Times New Roman"/>
          <w:i/>
          <w:sz w:val="20"/>
          <w:szCs w:val="20"/>
        </w:rPr>
        <w:t>обучающийся</w:t>
      </w:r>
      <w:proofErr w:type="gramEnd"/>
      <w:r w:rsidRPr="007A6CBC">
        <w:rPr>
          <w:rFonts w:ascii="Times New Roman" w:hAnsi="Times New Roman" w:cs="Times New Roman"/>
          <w:i/>
          <w:sz w:val="20"/>
          <w:szCs w:val="20"/>
        </w:rPr>
        <w:t xml:space="preserve"> научится: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</w:t>
      </w:r>
      <w:proofErr w:type="gramStart"/>
      <w:r w:rsidRPr="007A6CBC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мать необходимость занятий профессионально-прикладной физической подготовкой учащихся общеобразовательной школы;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Генча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>, «задержки дыхания»; использовать их для планирования  индивидуальных  занятий спортивной и профессионально-прикладной физической подготовкой;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</w:t>
      </w:r>
      <w:proofErr w:type="gramStart"/>
      <w:r w:rsidRPr="007A6CBC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7A6CBC">
        <w:rPr>
          <w:rFonts w:ascii="Times New Roman" w:hAnsi="Times New Roman" w:cs="Times New Roman"/>
          <w:sz w:val="20"/>
          <w:szCs w:val="20"/>
        </w:rPr>
        <w:t xml:space="preserve"> вой помощи;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 xml:space="preserve">составлять и выполнять композицию упражнений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черлидинга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с построением пирамид, элементами </w:t>
      </w:r>
      <w:proofErr w:type="spellStart"/>
      <w:r w:rsidRPr="007A6CBC">
        <w:rPr>
          <w:rFonts w:ascii="Times New Roman" w:hAnsi="Times New Roman" w:cs="Times New Roman"/>
          <w:sz w:val="20"/>
          <w:szCs w:val="20"/>
        </w:rPr>
        <w:t>степаэробики</w:t>
      </w:r>
      <w:proofErr w:type="spellEnd"/>
      <w:r w:rsidRPr="007A6CBC">
        <w:rPr>
          <w:rFonts w:ascii="Times New Roman" w:hAnsi="Times New Roman" w:cs="Times New Roman"/>
          <w:sz w:val="20"/>
          <w:szCs w:val="20"/>
        </w:rPr>
        <w:t xml:space="preserve"> и акробатики (девушки);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совершенствовать техн</w:t>
      </w:r>
      <w:r w:rsidR="00E151CD" w:rsidRPr="007A6CBC">
        <w:rPr>
          <w:rFonts w:ascii="Times New Roman" w:hAnsi="Times New Roman" w:cs="Times New Roman"/>
          <w:sz w:val="20"/>
          <w:szCs w:val="20"/>
        </w:rPr>
        <w:t>ику беговых и прыжковых упражне</w:t>
      </w:r>
      <w:r w:rsidRPr="007A6CBC">
        <w:rPr>
          <w:rFonts w:ascii="Times New Roman" w:hAnsi="Times New Roman" w:cs="Times New Roman"/>
          <w:sz w:val="20"/>
          <w:szCs w:val="20"/>
        </w:rPr>
        <w:t>ний в процессе самостоя</w:t>
      </w:r>
      <w:r w:rsidR="00E151CD" w:rsidRPr="007A6CBC">
        <w:rPr>
          <w:rFonts w:ascii="Times New Roman" w:hAnsi="Times New Roman" w:cs="Times New Roman"/>
          <w:sz w:val="20"/>
          <w:szCs w:val="20"/>
        </w:rPr>
        <w:t>тельных занятий технической под</w:t>
      </w:r>
      <w:r w:rsidRPr="007A6CBC">
        <w:rPr>
          <w:rFonts w:ascii="Times New Roman" w:hAnsi="Times New Roman" w:cs="Times New Roman"/>
          <w:sz w:val="20"/>
          <w:szCs w:val="20"/>
        </w:rPr>
        <w:t>готовкой к выполнению нормативных требований комплекса ГТО;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совершенствовать технику передвижения лыжными ходами в процессе самостоятельн</w:t>
      </w:r>
      <w:r w:rsidR="00E151CD" w:rsidRPr="007A6CBC">
        <w:rPr>
          <w:rFonts w:ascii="Times New Roman" w:hAnsi="Times New Roman" w:cs="Times New Roman"/>
          <w:sz w:val="20"/>
          <w:szCs w:val="20"/>
        </w:rPr>
        <w:t>ых занятий технической подготов</w:t>
      </w:r>
      <w:r w:rsidRPr="007A6CBC">
        <w:rPr>
          <w:rFonts w:ascii="Times New Roman" w:hAnsi="Times New Roman" w:cs="Times New Roman"/>
          <w:sz w:val="20"/>
          <w:szCs w:val="20"/>
        </w:rPr>
        <w:t>кой к выполнению нормативных требований комплекса ГТО;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соблюдать правила безопасности в бассейне при выполнении плавательных упражнений;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повороты кувырком, маятником;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выполнять технические элементы брассом в согласовании с дыханием;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</w:t>
      </w:r>
      <w:r w:rsidR="00E151CD" w:rsidRPr="007A6CBC">
        <w:rPr>
          <w:rFonts w:ascii="Times New Roman" w:hAnsi="Times New Roman" w:cs="Times New Roman"/>
          <w:sz w:val="20"/>
          <w:szCs w:val="20"/>
        </w:rPr>
        <w:t>гровой деятельности, при органи</w:t>
      </w:r>
      <w:r w:rsidRPr="007A6CBC">
        <w:rPr>
          <w:rFonts w:ascii="Times New Roman" w:hAnsi="Times New Roman" w:cs="Times New Roman"/>
          <w:sz w:val="20"/>
          <w:szCs w:val="20"/>
        </w:rPr>
        <w:t>зации тактических действий в нападении и защите;</w:t>
      </w:r>
    </w:p>
    <w:p w:rsidR="008358CE" w:rsidRPr="007A6CBC" w:rsidRDefault="008358CE" w:rsidP="00E151CD">
      <w:pPr>
        <w:pStyle w:val="a7"/>
        <w:numPr>
          <w:ilvl w:val="0"/>
          <w:numId w:val="7"/>
        </w:numPr>
        <w:spacing w:before="0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7A6CBC">
        <w:rPr>
          <w:rFonts w:ascii="Times New Roman" w:hAnsi="Times New Roman" w:cs="Times New Roman"/>
          <w:sz w:val="20"/>
          <w:szCs w:val="20"/>
        </w:rPr>
        <w:t>тренироваться в упражн</w:t>
      </w:r>
      <w:r w:rsidR="00E151CD" w:rsidRPr="007A6CBC">
        <w:rPr>
          <w:rFonts w:ascii="Times New Roman" w:hAnsi="Times New Roman" w:cs="Times New Roman"/>
          <w:sz w:val="20"/>
          <w:szCs w:val="20"/>
        </w:rPr>
        <w:t>ениях общефизической и специаль</w:t>
      </w:r>
      <w:r w:rsidRPr="007A6CBC">
        <w:rPr>
          <w:rFonts w:ascii="Times New Roman" w:hAnsi="Times New Roman" w:cs="Times New Roman"/>
          <w:sz w:val="20"/>
          <w:szCs w:val="20"/>
        </w:rPr>
        <w:t>ной физической подготовк</w:t>
      </w:r>
      <w:r w:rsidR="00E151CD" w:rsidRPr="007A6CBC">
        <w:rPr>
          <w:rFonts w:ascii="Times New Roman" w:hAnsi="Times New Roman" w:cs="Times New Roman"/>
          <w:sz w:val="20"/>
          <w:szCs w:val="20"/>
        </w:rPr>
        <w:t>и с учётом индивидуальных и воз</w:t>
      </w:r>
      <w:r w:rsidRPr="007A6CBC">
        <w:rPr>
          <w:rFonts w:ascii="Times New Roman" w:hAnsi="Times New Roman" w:cs="Times New Roman"/>
          <w:sz w:val="20"/>
          <w:szCs w:val="20"/>
        </w:rPr>
        <w:t>растно-половых особенностей</w:t>
      </w:r>
      <w:r w:rsidR="00E151CD" w:rsidRPr="007A6CBC">
        <w:rPr>
          <w:rFonts w:ascii="Times New Roman" w:hAnsi="Times New Roman" w:cs="Times New Roman"/>
          <w:sz w:val="20"/>
          <w:szCs w:val="20"/>
        </w:rPr>
        <w:t>.</w:t>
      </w:r>
    </w:p>
    <w:p w:rsidR="00291A07" w:rsidRPr="007A6CBC" w:rsidRDefault="00291A07" w:rsidP="00835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91A07" w:rsidRPr="007A6CBC" w:rsidSect="007A6CBC">
      <w:pgSz w:w="11906" w:h="16838"/>
      <w:pgMar w:top="284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BC0"/>
    <w:multiLevelType w:val="hybridMultilevel"/>
    <w:tmpl w:val="E5F455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D012E3"/>
    <w:multiLevelType w:val="hybridMultilevel"/>
    <w:tmpl w:val="1EE82538"/>
    <w:lvl w:ilvl="0" w:tplc="5888E67E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368045E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E5E4180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5658DABA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A2063AB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FC862E1E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B38444BE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9C04C026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1126455A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2">
    <w:nsid w:val="699711AA"/>
    <w:multiLevelType w:val="hybridMultilevel"/>
    <w:tmpl w:val="9280C7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DC795A"/>
    <w:multiLevelType w:val="hybridMultilevel"/>
    <w:tmpl w:val="6E320A54"/>
    <w:lvl w:ilvl="0" w:tplc="7ECCD40C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838AE4DE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95D45BE2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58CAD9C8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908028C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D5E2E03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8AA20D1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A7B8EBD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A66D5E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4">
    <w:nsid w:val="778162ED"/>
    <w:multiLevelType w:val="hybridMultilevel"/>
    <w:tmpl w:val="CF047D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3009E2"/>
    <w:multiLevelType w:val="hybridMultilevel"/>
    <w:tmpl w:val="C96CC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F80364D"/>
    <w:multiLevelType w:val="hybridMultilevel"/>
    <w:tmpl w:val="AD622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8CE"/>
    <w:rsid w:val="00291A07"/>
    <w:rsid w:val="007A6CBC"/>
    <w:rsid w:val="008358CE"/>
    <w:rsid w:val="00E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8C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358C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8358CE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8358CE"/>
    <w:pPr>
      <w:widowControl w:val="0"/>
      <w:autoSpaceDE w:val="0"/>
      <w:autoSpaceDN w:val="0"/>
      <w:spacing w:before="62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8358CE"/>
    <w:pPr>
      <w:widowControl w:val="0"/>
      <w:autoSpaceDE w:val="0"/>
      <w:autoSpaceDN w:val="0"/>
      <w:spacing w:before="77" w:after="0" w:line="240" w:lineRule="auto"/>
      <w:ind w:left="15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8358CE"/>
    <w:pPr>
      <w:widowControl w:val="0"/>
      <w:autoSpaceDE w:val="0"/>
      <w:autoSpaceDN w:val="0"/>
      <w:spacing w:after="0" w:line="240" w:lineRule="auto"/>
      <w:ind w:left="38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8358CE"/>
    <w:pPr>
      <w:widowControl w:val="0"/>
      <w:autoSpaceDE w:val="0"/>
      <w:autoSpaceDN w:val="0"/>
      <w:spacing w:after="0" w:line="240" w:lineRule="auto"/>
      <w:ind w:left="833" w:right="831"/>
      <w:jc w:val="center"/>
    </w:pPr>
    <w:rPr>
      <w:rFonts w:ascii="Tahoma" w:eastAsia="Tahoma" w:hAnsi="Tahoma" w:cs="Tahoma"/>
      <w:b/>
      <w:bCs/>
      <w:sz w:val="78"/>
      <w:szCs w:val="7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358CE"/>
    <w:rPr>
      <w:rFonts w:ascii="Tahoma" w:eastAsia="Tahoma" w:hAnsi="Tahoma" w:cs="Tahoma"/>
      <w:b/>
      <w:bCs/>
      <w:sz w:val="78"/>
      <w:szCs w:val="78"/>
      <w:lang w:eastAsia="en-US"/>
    </w:rPr>
  </w:style>
  <w:style w:type="paragraph" w:styleId="a7">
    <w:name w:val="List Paragraph"/>
    <w:basedOn w:val="a"/>
    <w:uiPriority w:val="1"/>
    <w:qFormat/>
    <w:rsid w:val="008358CE"/>
    <w:pPr>
      <w:widowControl w:val="0"/>
      <w:autoSpaceDE w:val="0"/>
      <w:autoSpaceDN w:val="0"/>
      <w:spacing w:before="77" w:after="0" w:line="240" w:lineRule="auto"/>
      <w:ind w:left="313" w:hanging="194"/>
    </w:pPr>
    <w:rPr>
      <w:rFonts w:ascii="Trebuchet MS" w:eastAsia="Trebuchet MS" w:hAnsi="Trebuchet MS" w:cs="Trebuchet MS"/>
      <w:lang w:eastAsia="en-US"/>
    </w:rPr>
  </w:style>
  <w:style w:type="paragraph" w:customStyle="1" w:styleId="TableParagraph">
    <w:name w:val="Table Paragraph"/>
    <w:basedOn w:val="a"/>
    <w:uiPriority w:val="1"/>
    <w:qFormat/>
    <w:rsid w:val="008358CE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2022-04-08T08:27:00Z</cp:lastPrinted>
  <dcterms:created xsi:type="dcterms:W3CDTF">2021-11-03T08:54:00Z</dcterms:created>
  <dcterms:modified xsi:type="dcterms:W3CDTF">2022-04-08T08:27:00Z</dcterms:modified>
</cp:coreProperties>
</file>