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F9" w:rsidRPr="00B84FF9" w:rsidRDefault="00B84FF9" w:rsidP="00824805">
      <w:pPr>
        <w:shd w:val="clear" w:color="auto" w:fill="FFFFFF"/>
        <w:spacing w:before="82" w:after="82" w:line="240" w:lineRule="auto"/>
        <w:jc w:val="center"/>
        <w:rPr>
          <w:rFonts w:ascii="Times New Roman" w:eastAsia="Times New Roman" w:hAnsi="Times New Roman" w:cs="Times New Roman"/>
          <w:b/>
          <w:color w:val="444444"/>
          <w:sz w:val="28"/>
          <w:szCs w:val="28"/>
          <w:lang w:eastAsia="ru-RU"/>
        </w:rPr>
      </w:pPr>
      <w:r w:rsidRPr="00B84FF9">
        <w:rPr>
          <w:rFonts w:ascii="Times New Roman" w:eastAsia="Times New Roman" w:hAnsi="Times New Roman" w:cs="Times New Roman"/>
          <w:b/>
          <w:color w:val="444444"/>
          <w:sz w:val="28"/>
          <w:szCs w:val="28"/>
          <w:lang w:eastAsia="ru-RU"/>
        </w:rPr>
        <w:t>НЕСКОЛЬКО ПРАВИЛ, ПОЗВОЛЯЮЩИХ ПРЕДОТВРАТИТЬ</w:t>
      </w:r>
    </w:p>
    <w:p w:rsidR="00B84FF9" w:rsidRPr="00B84FF9" w:rsidRDefault="00B84FF9" w:rsidP="00824805">
      <w:pPr>
        <w:shd w:val="clear" w:color="auto" w:fill="FFFFFF"/>
        <w:spacing w:before="82" w:after="82" w:line="240" w:lineRule="auto"/>
        <w:jc w:val="center"/>
        <w:rPr>
          <w:rFonts w:ascii="Times New Roman" w:eastAsia="Times New Roman" w:hAnsi="Times New Roman" w:cs="Times New Roman"/>
          <w:b/>
          <w:color w:val="444444"/>
          <w:sz w:val="28"/>
          <w:szCs w:val="28"/>
          <w:lang w:eastAsia="ru-RU"/>
        </w:rPr>
      </w:pPr>
      <w:r w:rsidRPr="00B84FF9">
        <w:rPr>
          <w:rFonts w:ascii="Times New Roman" w:eastAsia="Times New Roman" w:hAnsi="Times New Roman" w:cs="Times New Roman"/>
          <w:b/>
          <w:color w:val="444444"/>
          <w:sz w:val="28"/>
          <w:szCs w:val="28"/>
          <w:lang w:eastAsia="ru-RU"/>
        </w:rPr>
        <w:t>ПОТРЕБЛЕНИЕ ПАВ ВАШИМ РЕБЕНКОМ:</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1. Общайтесь друг с другом</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2. Выслушивайте друг друга</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Умение слушать — основа эффективного общения, но делать это не так легко, как может показаться </w:t>
      </w:r>
      <w:proofErr w:type="spellStart"/>
      <w:r w:rsidRPr="00B84FF9">
        <w:rPr>
          <w:rFonts w:ascii="Times New Roman" w:eastAsia="Times New Roman" w:hAnsi="Times New Roman" w:cs="Times New Roman"/>
          <w:color w:val="444444"/>
          <w:sz w:val="28"/>
          <w:szCs w:val="28"/>
          <w:lang w:eastAsia="ru-RU"/>
        </w:rPr>
        <w:t>состороны</w:t>
      </w:r>
      <w:proofErr w:type="spellEnd"/>
      <w:r w:rsidRPr="00B84FF9">
        <w:rPr>
          <w:rFonts w:ascii="Times New Roman" w:eastAsia="Times New Roman" w:hAnsi="Times New Roman" w:cs="Times New Roman"/>
          <w:color w:val="444444"/>
          <w:sz w:val="28"/>
          <w:szCs w:val="28"/>
          <w:lang w:eastAsia="ru-RU"/>
        </w:rPr>
        <w:t>. Умение слушать означает:</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быть внимательным к ребенку;</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выслушивать его точку зрения;</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уделять внимание взглядам и чувствам ребенка;</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3. Ставьте себя на его место</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4. Проводите время вместе</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w:t>
      </w:r>
      <w:r w:rsidRPr="00B84FF9">
        <w:rPr>
          <w:rFonts w:ascii="Times New Roman" w:eastAsia="Times New Roman" w:hAnsi="Times New Roman" w:cs="Times New Roman"/>
          <w:color w:val="444444"/>
          <w:sz w:val="28"/>
          <w:szCs w:val="28"/>
          <w:lang w:eastAsia="ru-RU"/>
        </w:rPr>
        <w:lastRenderedPageBreak/>
        <w:t>защиты от табака, алкоголя и наркотиков. Поддерживая его увлечения, вы делаете очень важный шаг в предупреждении от их употребления.</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5. Дружите с его друзьями</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B84FF9">
        <w:rPr>
          <w:rFonts w:ascii="Times New Roman" w:eastAsia="Times New Roman" w:hAnsi="Times New Roman" w:cs="Times New Roman"/>
          <w:color w:val="444444"/>
          <w:sz w:val="28"/>
          <w:szCs w:val="28"/>
          <w:lang w:eastAsia="ru-RU"/>
        </w:rPr>
        <w:t>к</w:t>
      </w:r>
      <w:proofErr w:type="gramEnd"/>
      <w:r w:rsidRPr="00B84FF9">
        <w:rPr>
          <w:rFonts w:ascii="Times New Roman" w:eastAsia="Times New Roman" w:hAnsi="Times New Roman" w:cs="Times New Roman"/>
          <w:color w:val="444444"/>
          <w:sz w:val="28"/>
          <w:szCs w:val="28"/>
          <w:lang w:eastAsia="ru-RU"/>
        </w:rPr>
        <w:t xml:space="preserve"> </w:t>
      </w:r>
      <w:proofErr w:type="gramStart"/>
      <w:r w:rsidRPr="00B84FF9">
        <w:rPr>
          <w:rFonts w:ascii="Times New Roman" w:eastAsia="Times New Roman" w:hAnsi="Times New Roman" w:cs="Times New Roman"/>
          <w:color w:val="444444"/>
          <w:sz w:val="28"/>
          <w:szCs w:val="28"/>
          <w:lang w:eastAsia="ru-RU"/>
        </w:rPr>
        <w:t>разного</w:t>
      </w:r>
      <w:proofErr w:type="gramEnd"/>
      <w:r w:rsidRPr="00B84FF9">
        <w:rPr>
          <w:rFonts w:ascii="Times New Roman" w:eastAsia="Times New Roman" w:hAnsi="Times New Roman" w:cs="Times New Roman"/>
          <w:color w:val="444444"/>
          <w:sz w:val="28"/>
          <w:szCs w:val="28"/>
          <w:lang w:eastAsia="ru-RU"/>
        </w:rPr>
        <w:t xml:space="preserve"> рода экспериментам. Дети пробуют курить, пить. У многих в будущем это может стать привычкой.</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6. Помните, что ваш ребенок уникален</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B84FF9">
        <w:rPr>
          <w:rFonts w:ascii="Times New Roman" w:eastAsia="Times New Roman" w:hAnsi="Times New Roman" w:cs="Times New Roman"/>
          <w:color w:val="444444"/>
          <w:sz w:val="28"/>
          <w:szCs w:val="28"/>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B84FF9">
        <w:rPr>
          <w:rFonts w:ascii="Times New Roman" w:eastAsia="Times New Roman" w:hAnsi="Times New Roman" w:cs="Times New Roman"/>
          <w:color w:val="444444"/>
          <w:sz w:val="28"/>
          <w:szCs w:val="28"/>
          <w:lang w:eastAsia="ru-RU"/>
        </w:rPr>
        <w:t>отдых</w:t>
      </w:r>
      <w:proofErr w:type="gramEnd"/>
      <w:r w:rsidRPr="00B84FF9">
        <w:rPr>
          <w:rFonts w:ascii="Times New Roman" w:eastAsia="Times New Roman" w:hAnsi="Times New Roman" w:cs="Times New Roman"/>
          <w:color w:val="444444"/>
          <w:sz w:val="28"/>
          <w:szCs w:val="28"/>
          <w:lang w:eastAsia="ru-RU"/>
        </w:rPr>
        <w:t xml:space="preserve"> и от </w:t>
      </w:r>
      <w:proofErr w:type="gramStart"/>
      <w:r w:rsidRPr="00B84FF9">
        <w:rPr>
          <w:rFonts w:ascii="Times New Roman" w:eastAsia="Times New Roman" w:hAnsi="Times New Roman" w:cs="Times New Roman"/>
          <w:color w:val="444444"/>
          <w:sz w:val="28"/>
          <w:szCs w:val="28"/>
          <w:lang w:eastAsia="ru-RU"/>
        </w:rPr>
        <w:t>каких</w:t>
      </w:r>
      <w:proofErr w:type="gramEnd"/>
      <w:r w:rsidRPr="00B84FF9">
        <w:rPr>
          <w:rFonts w:ascii="Times New Roman" w:eastAsia="Times New Roman" w:hAnsi="Times New Roman" w:cs="Times New Roman"/>
          <w:color w:val="444444"/>
          <w:sz w:val="28"/>
          <w:szCs w:val="28"/>
          <w:lang w:eastAsia="ru-RU"/>
        </w:rPr>
        <w:t xml:space="preserve"> бы то ни было воздействий и обращений!</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Нужно время от времени распоряжаться собой полностью — т. е. нужна своя доля свободы. Без неё — задохнется дух.</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b/>
          <w:i/>
          <w:color w:val="444444"/>
          <w:sz w:val="28"/>
          <w:szCs w:val="28"/>
          <w:lang w:eastAsia="ru-RU"/>
        </w:rPr>
      </w:pPr>
      <w:r w:rsidRPr="00B84FF9">
        <w:rPr>
          <w:rFonts w:ascii="Times New Roman" w:eastAsia="Times New Roman" w:hAnsi="Times New Roman" w:cs="Times New Roman"/>
          <w:b/>
          <w:i/>
          <w:color w:val="444444"/>
          <w:sz w:val="28"/>
          <w:szCs w:val="28"/>
          <w:lang w:eastAsia="ru-RU"/>
        </w:rPr>
        <w:t>7. Подавайте пример</w:t>
      </w:r>
    </w:p>
    <w:p w:rsidR="00B84FF9" w:rsidRPr="00B84FF9" w:rsidRDefault="00B84FF9" w:rsidP="00B84FF9">
      <w:pPr>
        <w:shd w:val="clear" w:color="auto" w:fill="FFFFFF"/>
        <w:spacing w:before="82" w:after="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B84FF9">
        <w:rPr>
          <w:rFonts w:ascii="Times New Roman" w:eastAsia="Times New Roman" w:hAnsi="Times New Roman" w:cs="Times New Roman"/>
          <w:color w:val="444444"/>
          <w:sz w:val="28"/>
          <w:szCs w:val="28"/>
          <w:lang w:eastAsia="ru-RU"/>
        </w:rPr>
        <w:t>психоактивных</w:t>
      </w:r>
      <w:proofErr w:type="spellEnd"/>
      <w:r w:rsidRPr="00B84FF9">
        <w:rPr>
          <w:rFonts w:ascii="Times New Roman" w:eastAsia="Times New Roman" w:hAnsi="Times New Roman" w:cs="Times New Roman"/>
          <w:color w:val="444444"/>
          <w:sz w:val="28"/>
          <w:szCs w:val="28"/>
          <w:lang w:eastAsia="ru-RU"/>
        </w:rPr>
        <w:t xml:space="preserve"> веществ открывает дверь детям и для "запрещенных". </w:t>
      </w:r>
    </w:p>
    <w:p w:rsidR="00B84FF9" w:rsidRPr="00B84FF9" w:rsidRDefault="00B84FF9" w:rsidP="00B84FF9">
      <w:pPr>
        <w:shd w:val="clear" w:color="auto" w:fill="FFFFFF"/>
        <w:spacing w:before="82" w:line="240" w:lineRule="auto"/>
        <w:jc w:val="both"/>
        <w:rPr>
          <w:rFonts w:ascii="Times New Roman" w:eastAsia="Times New Roman" w:hAnsi="Times New Roman" w:cs="Times New Roman"/>
          <w:color w:val="444444"/>
          <w:sz w:val="28"/>
          <w:szCs w:val="28"/>
          <w:lang w:eastAsia="ru-RU"/>
        </w:rPr>
      </w:pPr>
      <w:r w:rsidRPr="00B84FF9">
        <w:rPr>
          <w:rFonts w:ascii="Times New Roman" w:eastAsia="Times New Roman" w:hAnsi="Times New Roman" w:cs="Times New Roman"/>
          <w:color w:val="444444"/>
          <w:sz w:val="28"/>
          <w:szCs w:val="28"/>
          <w:lang w:eastAsia="ru-RU"/>
        </w:rPr>
        <w:t xml:space="preserve">     В заключении хотелось бы сказать, что прибегая к героину, ребенок получает возможность «покупать счастье, как товар». Это кажется желанным и соблазнительным тем подросткам, которые не чувствуют себя </w:t>
      </w:r>
      <w:r w:rsidRPr="00B84FF9">
        <w:rPr>
          <w:rFonts w:ascii="Times New Roman" w:eastAsia="Times New Roman" w:hAnsi="Times New Roman" w:cs="Times New Roman"/>
          <w:color w:val="444444"/>
          <w:sz w:val="28"/>
          <w:szCs w:val="28"/>
          <w:lang w:eastAsia="ru-RU"/>
        </w:rPr>
        <w:lastRenderedPageBreak/>
        <w:t>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w:t>
      </w:r>
    </w:p>
    <w:p w:rsidR="00B84FF9" w:rsidRPr="00B84FF9" w:rsidRDefault="00B84FF9" w:rsidP="00B84FF9">
      <w:pPr>
        <w:spacing w:line="240" w:lineRule="auto"/>
        <w:jc w:val="both"/>
        <w:rPr>
          <w:rFonts w:ascii="Times New Roman" w:eastAsia="Times New Roman" w:hAnsi="Times New Roman" w:cs="Times New Roman"/>
          <w:sz w:val="28"/>
          <w:szCs w:val="28"/>
          <w:lang w:eastAsia="ru-RU"/>
        </w:rPr>
      </w:pPr>
    </w:p>
    <w:p w:rsidR="008F71CC" w:rsidRDefault="008F71CC">
      <w:bookmarkStart w:id="0" w:name="_GoBack"/>
      <w:bookmarkEnd w:id="0"/>
    </w:p>
    <w:sectPr w:rsidR="008F7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94"/>
    <w:rsid w:val="00824805"/>
    <w:rsid w:val="008F71CC"/>
    <w:rsid w:val="00B84FF9"/>
    <w:rsid w:val="00C7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2021-01-13T06:07:00Z</dcterms:created>
  <dcterms:modified xsi:type="dcterms:W3CDTF">2021-01-13T06:09:00Z</dcterms:modified>
</cp:coreProperties>
</file>