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BF" w:rsidRDefault="006D7CBF" w:rsidP="006D7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Аналитическая справка</w:t>
      </w:r>
    </w:p>
    <w:p w:rsidR="00100D13" w:rsidRDefault="00100D13" w:rsidP="006D7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средней школы № 60</w:t>
      </w:r>
    </w:p>
    <w:p w:rsidR="00921514" w:rsidRDefault="00921514" w:rsidP="006D7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 реализации «Программы перехода в эффективный режим работы»</w:t>
      </w:r>
    </w:p>
    <w:p w:rsidR="00921514" w:rsidRDefault="00921514" w:rsidP="006D7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2020-2021 уч.году</w:t>
      </w:r>
      <w:bookmarkStart w:id="0" w:name="_GoBack"/>
      <w:bookmarkEnd w:id="0"/>
    </w:p>
    <w:p w:rsidR="006D7CBF" w:rsidRDefault="006D7CBF" w:rsidP="006D7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A87F38" w:rsidRDefault="00A87F38" w:rsidP="00A87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Характеристика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средней школы № 60</w:t>
      </w:r>
    </w:p>
    <w:p w:rsidR="00A87F38" w:rsidRDefault="00A87F38" w:rsidP="00A87F3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Количество детей с ОВЗ, обучающихся в 8 классах, реализующих адаптированные образовательные программы – 76 (22%)</w:t>
      </w:r>
    </w:p>
    <w:p w:rsidR="00A87F38" w:rsidRDefault="00A87F38" w:rsidP="00A87F3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Количество детей с ОВЗ</w:t>
      </w:r>
      <w:r w:rsidR="006E1D3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на инклюзивном образовании – 17 (5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%)</w:t>
      </w:r>
    </w:p>
    <w:p w:rsidR="00A87F38" w:rsidRDefault="006E1D3A" w:rsidP="00A87F3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Всего детей с ОВЗ (ЗПР) – 93 (27</w:t>
      </w:r>
      <w:r w:rsidR="00A87F3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%)</w:t>
      </w:r>
    </w:p>
    <w:p w:rsidR="00A87F38" w:rsidRDefault="00A87F38" w:rsidP="00A87F3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Количество детей-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билингвов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инофонов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– 87 (25%)</w:t>
      </w:r>
    </w:p>
    <w:p w:rsidR="00A87F38" w:rsidRDefault="00A87F38" w:rsidP="00A87F3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Количество детей из многодетных семей – 39 (11%)</w:t>
      </w:r>
    </w:p>
    <w:p w:rsidR="00A87F38" w:rsidRDefault="00A87F38" w:rsidP="00A87F38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Семьи, в которых один из родителей </w:t>
      </w:r>
      <w:r w:rsidR="004F044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или оба имею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высшее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образование – 20%</w:t>
      </w:r>
    </w:p>
    <w:p w:rsidR="004F044E" w:rsidRPr="004F044E" w:rsidRDefault="004F044E" w:rsidP="006D7CBF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F044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4% семей, в которых родители не имеют документов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об образовании вообще</w:t>
      </w:r>
    </w:p>
    <w:p w:rsidR="004F044E" w:rsidRPr="004F044E" w:rsidRDefault="004F044E" w:rsidP="004F044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6D7CBF" w:rsidRPr="004F044E" w:rsidRDefault="006D7CBF" w:rsidP="004F04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F04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1. </w:t>
      </w:r>
      <w:r w:rsidR="009C3153" w:rsidRPr="004F04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Участие</w:t>
      </w:r>
      <w:r w:rsidRPr="004F04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административной команды в планировании и организации деятельности по реализации </w:t>
      </w:r>
      <w:r w:rsidR="00E80F67" w:rsidRPr="004F04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</w:t>
      </w:r>
      <w:r w:rsidRPr="004F04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Программы перехода в эффективный режим работы</w:t>
      </w:r>
      <w:r w:rsidR="00E80F67" w:rsidRPr="004F04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</w:t>
      </w:r>
    </w:p>
    <w:p w:rsidR="006D7CBF" w:rsidRDefault="006D7CBF" w:rsidP="006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6D7CBF" w:rsidRDefault="006D7CBF" w:rsidP="006D7CBF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Состав административной команды:</w:t>
      </w:r>
    </w:p>
    <w:p w:rsidR="006D7CBF" w:rsidRDefault="006D7CBF" w:rsidP="006D7CB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Саматоева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Светлана Львовна, директор школы</w:t>
      </w:r>
    </w:p>
    <w:p w:rsidR="006D7CBF" w:rsidRDefault="006D7CBF" w:rsidP="006D7CB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Баутина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Екатерина Николаевна, зам. директора по УВР</w:t>
      </w:r>
    </w:p>
    <w:p w:rsidR="006D7CBF" w:rsidRDefault="006D7CBF" w:rsidP="006D7CB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Виноградова Ольга Юрьевна, зам. директора по УВР</w:t>
      </w:r>
    </w:p>
    <w:p w:rsidR="00261E1F" w:rsidRDefault="00261E1F" w:rsidP="006D7CB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Кочеткова Светлана Евгеньевна, зам. директора по УВР</w:t>
      </w:r>
    </w:p>
    <w:p w:rsidR="00261E1F" w:rsidRDefault="00261E1F" w:rsidP="006D7CB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Дуянова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Мария Васильевна,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по УВР</w:t>
      </w:r>
    </w:p>
    <w:p w:rsidR="00E80F67" w:rsidRDefault="00E80F67" w:rsidP="00E80F67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Приказом </w:t>
      </w:r>
      <w:r w:rsidR="00020C0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по школе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№ 170 от 14.10.2020 года внесены дополнения в обязанности заместителей директора по УВР, связанные с реализацией Программы</w:t>
      </w:r>
    </w:p>
    <w:p w:rsidR="00E80F67" w:rsidRDefault="00E80F67" w:rsidP="00E80F67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Приказом </w:t>
      </w:r>
      <w:r w:rsidR="00020C0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по школе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№ 170 от 14.10.2020 года определены основные направления деятельности в рамках реализации «Программы перехода в эффективный режим работы» и назначены ответственные за каждое направление из числа администрации.</w:t>
      </w:r>
    </w:p>
    <w:p w:rsidR="00020C09" w:rsidRDefault="00020C09" w:rsidP="00E80F67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 качестве контроля в течение 2020-2021 уч. года на совещаниях при директоре запланированы вопросы, касающиеся реализации «Программы перехода в эффективный режим работы»</w:t>
      </w:r>
      <w:r w:rsidR="007B409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(проведено: 28.08.2020, 12.10.2020,25.01.2021,22.03.2021)</w:t>
      </w:r>
    </w:p>
    <w:p w:rsidR="00020C09" w:rsidRDefault="00020C09" w:rsidP="00E80F67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5706F0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Планирование</w:t>
      </w:r>
      <w:r w:rsidRPr="0002579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реализации Программы:</w:t>
      </w:r>
    </w:p>
    <w:p w:rsidR="00020C09" w:rsidRDefault="00020C09" w:rsidP="00020C0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Приказом по школе № 170 от 14.10.2020 года утверждены Дорожные карты по основным направлениям реализации «Программы перехода в эффективный режим работы»</w:t>
      </w:r>
    </w:p>
    <w:p w:rsidR="00C01062" w:rsidRDefault="009C3153" w:rsidP="009C3153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5706F0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Организация деятельности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в рамках реализации «Программы перехода в эффективный режим работы:</w:t>
      </w:r>
    </w:p>
    <w:p w:rsidR="009C3153" w:rsidRDefault="009C3153" w:rsidP="009C315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</w:pPr>
      <w:r w:rsidRPr="009C3153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Работа с педагогическим коллективом</w:t>
      </w:r>
      <w:r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:</w:t>
      </w:r>
    </w:p>
    <w:p w:rsidR="007B409A" w:rsidRDefault="009C3153" w:rsidP="009C315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Деятельность Профессиональных обучающихся сообществ</w:t>
      </w:r>
      <w:r w:rsidR="007B409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. Приказом по школе № 171 от 14.10.2020 года </w:t>
      </w:r>
      <w:r w:rsidR="007B409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определены состав, тематика и руководство ПОС. Руководителями </w:t>
      </w:r>
      <w:proofErr w:type="gramStart"/>
      <w:r w:rsidR="007B409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ПОС</w:t>
      </w:r>
      <w:proofErr w:type="gramEnd"/>
      <w:r w:rsidR="007B409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являются заместители директора по УВР.</w:t>
      </w:r>
    </w:p>
    <w:p w:rsidR="009C3153" w:rsidRDefault="007B409A" w:rsidP="007B409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7B409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Разработана и принята новая редакция Положения о профессиональном обучающемся сообществе педагогов.</w:t>
      </w:r>
    </w:p>
    <w:p w:rsidR="007B409A" w:rsidRDefault="007B409A" w:rsidP="007B409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Открытость деятельности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через оформление Дневника ПОС.</w:t>
      </w:r>
    </w:p>
    <w:p w:rsidR="00D70F0B" w:rsidRPr="00D70F0B" w:rsidRDefault="00D70F0B" w:rsidP="0007291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D70F0B">
        <w:rPr>
          <w:rFonts w:ascii="Times New Roman" w:hAnsi="Times New Roman" w:cs="Times New Roman"/>
          <w:sz w:val="28"/>
          <w:szCs w:val="28"/>
        </w:rPr>
        <w:t xml:space="preserve"> Спланированы и проведены серии уроков, созданы образовательные продукты, проведен анализ деятельности </w:t>
      </w:r>
      <w:proofErr w:type="gramStart"/>
      <w:r w:rsidRPr="00D70F0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70F0B">
        <w:rPr>
          <w:rFonts w:ascii="Times New Roman" w:hAnsi="Times New Roman" w:cs="Times New Roman"/>
          <w:sz w:val="28"/>
          <w:szCs w:val="28"/>
        </w:rPr>
        <w:t xml:space="preserve"> с октября 2020 по март 2021 года.</w:t>
      </w:r>
    </w:p>
    <w:p w:rsidR="007B409A" w:rsidRPr="007B409A" w:rsidRDefault="007B409A" w:rsidP="0007291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Заседания педагогического совета школы: </w:t>
      </w:r>
      <w:r w:rsidRPr="007B409A">
        <w:rPr>
          <w:rFonts w:ascii="Times New Roman" w:hAnsi="Times New Roman" w:cs="Times New Roman"/>
          <w:sz w:val="28"/>
          <w:szCs w:val="28"/>
        </w:rPr>
        <w:t>4 заседания педагогического совета по вопросу реализации Программы (27.08.2020, 12.11.2020, 14.01.2021, 01.04.2021)</w:t>
      </w:r>
    </w:p>
    <w:p w:rsidR="007B409A" w:rsidRPr="007B409A" w:rsidRDefault="007B409A" w:rsidP="007B409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Школьных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объединений</w:t>
      </w:r>
    </w:p>
    <w:p w:rsidR="00D70F0B" w:rsidRPr="009E453A" w:rsidRDefault="007B409A" w:rsidP="007B409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0F0B">
        <w:rPr>
          <w:rFonts w:ascii="Times New Roman" w:hAnsi="Times New Roman" w:cs="Times New Roman"/>
          <w:sz w:val="28"/>
          <w:szCs w:val="28"/>
        </w:rPr>
        <w:t>Деятельность Методического совета школы</w:t>
      </w:r>
    </w:p>
    <w:p w:rsidR="009E453A" w:rsidRPr="00D70F0B" w:rsidRDefault="009E453A" w:rsidP="007B409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и творческие группы педагогов: рабочая группа по разработке Положения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сопровождении профессионального развития педагога; рабочая группа по разработке Рабочей программы воспитания.</w:t>
      </w:r>
    </w:p>
    <w:p w:rsidR="007B409A" w:rsidRPr="00025794" w:rsidRDefault="007B409A" w:rsidP="007B409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0F0B">
        <w:rPr>
          <w:rFonts w:ascii="Times New Roman" w:hAnsi="Times New Roman" w:cs="Times New Roman"/>
          <w:sz w:val="28"/>
          <w:szCs w:val="28"/>
        </w:rPr>
        <w:t>Индивидуальные консультации педагогов со стороны администрации, педагога-психолога</w:t>
      </w:r>
    </w:p>
    <w:p w:rsidR="00025794" w:rsidRPr="00D70F0B" w:rsidRDefault="00025794" w:rsidP="007B409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Привлечение педагогов к исследованиям, диагностике, анкетированию на различном уровне</w:t>
      </w:r>
    </w:p>
    <w:p w:rsidR="00D70F0B" w:rsidRDefault="00D70F0B" w:rsidP="00D70F0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70F0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D70F0B" w:rsidRPr="00D70F0B" w:rsidRDefault="00D70F0B" w:rsidP="00D70F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70F0B">
        <w:rPr>
          <w:rFonts w:ascii="Times New Roman" w:hAnsi="Times New Roman" w:cs="Times New Roman"/>
          <w:sz w:val="28"/>
          <w:szCs w:val="28"/>
        </w:rPr>
        <w:t>аседание общешкольного родительского совета – октябрь 2020 года</w:t>
      </w:r>
    </w:p>
    <w:p w:rsidR="00D70F0B" w:rsidRDefault="00D70F0B" w:rsidP="00D70F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0F0B">
        <w:rPr>
          <w:rFonts w:ascii="Times New Roman" w:hAnsi="Times New Roman" w:cs="Times New Roman"/>
          <w:sz w:val="28"/>
          <w:szCs w:val="28"/>
        </w:rPr>
        <w:t>бщешкольное родительское собрание «Роль родителей в формировании учебной мотивации детей» - октябрь 2020</w:t>
      </w:r>
      <w:r w:rsidR="006058F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2918" w:rsidRDefault="00072918" w:rsidP="00D70F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Обследование обучающихся, комплектование и открытие классов для детей с ОВЗ (февраль 2021 года – в параллели 6-х классов))</w:t>
      </w:r>
      <w:proofErr w:type="gramEnd"/>
    </w:p>
    <w:p w:rsidR="009E453A" w:rsidRPr="00D70F0B" w:rsidRDefault="00852C7A" w:rsidP="00D70F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участия </w:t>
      </w:r>
      <w:r w:rsidR="009E453A"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>в исследованиях, диагностике, анкетировании различного уровня</w:t>
      </w:r>
    </w:p>
    <w:p w:rsidR="00D70F0B" w:rsidRDefault="006058F5" w:rsidP="006058F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Работа с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6058F5" w:rsidRDefault="006058F5" w:rsidP="006058F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Заседание Большого совета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сентябрь 2020 года</w:t>
      </w:r>
    </w:p>
    <w:p w:rsidR="00025794" w:rsidRDefault="00025794" w:rsidP="006058F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детей в урочной, внеурочной деятельности, в мероприятиях на различном уровне</w:t>
      </w:r>
    </w:p>
    <w:p w:rsidR="006058F5" w:rsidRDefault="006058F5" w:rsidP="006058F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Привлечение </w:t>
      </w:r>
      <w:proofErr w:type="gramStart"/>
      <w:r w:rsidR="000257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0257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исследованиям, диагностике, анкетированию на различном уровне</w:t>
      </w:r>
    </w:p>
    <w:p w:rsidR="005706F0" w:rsidRDefault="005706F0" w:rsidP="005706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Взаимодействие с социальными партнерами:</w:t>
      </w:r>
    </w:p>
    <w:p w:rsidR="005706F0" w:rsidRDefault="005706F0" w:rsidP="005706F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Департамент образования Ярославской области</w:t>
      </w:r>
    </w:p>
    <w:p w:rsidR="005706F0" w:rsidRDefault="005706F0" w:rsidP="005706F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Департамент образования мэрии города Ярославля</w:t>
      </w:r>
    </w:p>
    <w:p w:rsidR="005706F0" w:rsidRDefault="004C14CC" w:rsidP="005706F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ГАУ ДПО ЯО ИРО</w:t>
      </w:r>
    </w:p>
    <w:p w:rsidR="004C14CC" w:rsidRDefault="004C14CC" w:rsidP="005706F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Городской центр развития образования</w:t>
      </w:r>
    </w:p>
    <w:p w:rsidR="004C14CC" w:rsidRDefault="004C14CC" w:rsidP="005706F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 ЯО «Центр оценки и контроля качества образования»</w:t>
      </w:r>
    </w:p>
    <w:p w:rsidR="004C14CC" w:rsidRDefault="004C14CC" w:rsidP="005706F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 организации города и региона</w:t>
      </w:r>
      <w:r w:rsidR="00470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(школы-партнеры, школы-кураторы)</w:t>
      </w:r>
    </w:p>
    <w:p w:rsidR="00A31A96" w:rsidRDefault="00A31A96" w:rsidP="00A31A9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Организация обучения административной команды и педагогов школы:</w:t>
      </w:r>
    </w:p>
    <w:p w:rsidR="00160233" w:rsidRPr="00160233" w:rsidRDefault="00160233" w:rsidP="0016023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КПК «</w:t>
      </w:r>
      <w:r w:rsidRPr="00160233">
        <w:rPr>
          <w:rFonts w:ascii="Times New Roman" w:eastAsia="Times New Roman" w:hAnsi="Times New Roman" w:cs="Times New Roman"/>
          <w:sz w:val="28"/>
          <w:szCs w:val="28"/>
        </w:rPr>
        <w:t>Управление образовательным процессом по результатам государственной итоговой аттестации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6023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60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ГАУ ДПО ЯО ИРО)</w:t>
      </w:r>
    </w:p>
    <w:p w:rsidR="00160233" w:rsidRPr="00160233" w:rsidRDefault="00160233" w:rsidP="0016023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КПК «</w:t>
      </w:r>
      <w:r w:rsidRPr="00160233">
        <w:rPr>
          <w:rFonts w:ascii="Times New Roman" w:eastAsia="Times New Roman" w:hAnsi="Times New Roman" w:cs="Times New Roman"/>
          <w:sz w:val="28"/>
          <w:szCs w:val="28"/>
        </w:rPr>
        <w:t>Использование результатов ГИА в преподавании учебных предметов начальной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849E8" w:rsidRPr="00160233">
        <w:rPr>
          <w:rFonts w:ascii="Times New Roman" w:eastAsia="Times New Roman" w:hAnsi="Times New Roman" w:cs="Times New Roman"/>
          <w:sz w:val="28"/>
          <w:szCs w:val="28"/>
        </w:rPr>
        <w:t>(</w:t>
      </w:r>
      <w:r w:rsidR="002849E8" w:rsidRPr="00160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ГАУ ДПО ЯО ИРО)</w:t>
      </w:r>
    </w:p>
    <w:p w:rsidR="00A31A96" w:rsidRPr="002849E8" w:rsidRDefault="00160233" w:rsidP="0016023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КПК «</w:t>
      </w:r>
      <w:r w:rsidRPr="0016023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предметных и методических компетенций </w:t>
      </w:r>
      <w:proofErr w:type="spellStart"/>
      <w:r w:rsidRPr="00160233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gramStart"/>
      <w:r w:rsidRPr="0016023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160233">
        <w:rPr>
          <w:rFonts w:ascii="Times New Roman" w:eastAsia="Times New Roman" w:hAnsi="Times New Roman" w:cs="Times New Roman"/>
          <w:sz w:val="28"/>
          <w:szCs w:val="28"/>
        </w:rPr>
        <w:t>аботников</w:t>
      </w:r>
      <w:proofErr w:type="spellEnd"/>
      <w:r w:rsidRPr="00160233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Pr="0016023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60233">
        <w:rPr>
          <w:rFonts w:ascii="Times New Roman" w:eastAsia="Times New Roman" w:hAnsi="Times New Roman" w:cs="Times New Roman"/>
          <w:sz w:val="28"/>
          <w:szCs w:val="28"/>
        </w:rPr>
        <w:t>. в области формирования функциональной грамотности) в рамках реализации проекта "Учитель будущего"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4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9E8" w:rsidRPr="002849E8">
        <w:rPr>
          <w:rFonts w:ascii="Times New Roman" w:eastAsia="Times New Roman" w:hAnsi="Times New Roman" w:cs="Times New Roman"/>
          <w:sz w:val="28"/>
          <w:szCs w:val="28"/>
        </w:rPr>
        <w:t>(ФГАОУДПО "Академия реализации государственной политики и профессионального развития работников образования Министерства просвещения РФ)</w:t>
      </w:r>
    </w:p>
    <w:p w:rsidR="003E4C33" w:rsidRPr="003E4C33" w:rsidRDefault="002849E8" w:rsidP="003E4C3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КПК «Формирование функциональной грамотности младших школьников» </w:t>
      </w:r>
      <w:r w:rsidRPr="0016023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60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ГАУ ДПО ЯО ИРО)</w:t>
      </w:r>
      <w:r w:rsidR="003E4C33" w:rsidRPr="003E4C33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160233" w:rsidRPr="00AE32CF" w:rsidRDefault="003E4C33" w:rsidP="003E4C3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3E4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на базе </w:t>
      </w:r>
      <w:proofErr w:type="spellStart"/>
      <w:r w:rsidRPr="003E4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стажировочной</w:t>
      </w:r>
      <w:proofErr w:type="spellEnd"/>
      <w:r w:rsidRPr="003E4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площадки "Система управления качеством образования в общеобразовательном учреждении через разработку и реализацию локальных нормативных актов (для административных команд участников проекта «Повышение качества образования в учреждениях с низкими образовательными  результатами» (ШНОР)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(ГЦРО)</w:t>
      </w:r>
      <w:proofErr w:type="gramEnd"/>
    </w:p>
    <w:p w:rsidR="00AE32CF" w:rsidRPr="00AE32CF" w:rsidRDefault="00AE32CF" w:rsidP="00AE32C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</w:pPr>
      <w:r w:rsidRPr="00AE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КПК</w:t>
      </w:r>
      <w:r w:rsidRPr="00AE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«</w:t>
      </w:r>
      <w:r w:rsidRPr="00AE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Финская</w:t>
      </w:r>
      <w:r w:rsidRPr="00AE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E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</w:t>
      </w:r>
      <w:r w:rsidRPr="00AE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E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Pr="00AE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 (”Future Learning Finland”)</w:t>
      </w:r>
      <w:r w:rsidR="004F044E" w:rsidRPr="004F0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E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TED Center</w:t>
      </w:r>
      <w:proofErr w:type="gramStart"/>
      <w:r w:rsidRPr="00AE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;</w:t>
      </w:r>
      <w:proofErr w:type="gramEnd"/>
    </w:p>
    <w:p w:rsidR="00AE32CF" w:rsidRPr="00AE32CF" w:rsidRDefault="00AE32CF" w:rsidP="00AE32C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E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функциональной финансовой и правовой грамотности </w:t>
      </w:r>
      <w:proofErr w:type="gramStart"/>
      <w:r w:rsidRPr="00AE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E3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ОВЗ и инвалидностью;</w:t>
      </w:r>
    </w:p>
    <w:p w:rsidR="002849E8" w:rsidRPr="002849E8" w:rsidRDefault="002849E8" w:rsidP="002849E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в видеоконференциях, семинарах (Семинары по стратегии смыслового чтения и др.)</w:t>
      </w:r>
    </w:p>
    <w:p w:rsidR="00852C7A" w:rsidRPr="00852C7A" w:rsidRDefault="00852C7A" w:rsidP="00852C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Участие школы в Федеральных и региональных проектах:</w:t>
      </w:r>
    </w:p>
    <w:p w:rsidR="00852C7A" w:rsidRDefault="00852C7A" w:rsidP="00852C7A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Федеральный проект </w:t>
      </w:r>
      <w:r w:rsidRPr="00852C7A">
        <w:rPr>
          <w:sz w:val="28"/>
          <w:szCs w:val="28"/>
        </w:rPr>
        <w:t xml:space="preserve"> «Организация методической поддержки не менее 250 выявленным общеобразовательным организациям, имеющим низкие образовательные результаты обучающихся, не менее чем из 20 субъектов Российской Федерации»</w:t>
      </w:r>
    </w:p>
    <w:p w:rsidR="004703FC" w:rsidRDefault="004703FC" w:rsidP="00852C7A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Региональный проект «Повышение качества образования ШНОР и ШНСУ»</w:t>
      </w:r>
    </w:p>
    <w:p w:rsidR="00852C7A" w:rsidRDefault="00852C7A" w:rsidP="00852C7A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Федеральный проект «Цифровая образовательная среда»</w:t>
      </w:r>
    </w:p>
    <w:p w:rsidR="004703FC" w:rsidRPr="004703FC" w:rsidRDefault="004703FC" w:rsidP="004703FC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Информационное сопровождение реализации Проекта:</w:t>
      </w:r>
    </w:p>
    <w:p w:rsidR="004703FC" w:rsidRDefault="004703FC" w:rsidP="004703FC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Электронная учительская</w:t>
      </w:r>
    </w:p>
    <w:p w:rsidR="004703FC" w:rsidRDefault="004703FC" w:rsidP="004703FC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Страничка на сайте школы: региональный проект повышение качества образования ШНОР и ШНСУ»</w:t>
      </w:r>
    </w:p>
    <w:p w:rsidR="004703FC" w:rsidRDefault="004703FC" w:rsidP="004703FC">
      <w:pPr>
        <w:pStyle w:val="Defaul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Школьная группа </w:t>
      </w:r>
      <w:proofErr w:type="spellStart"/>
      <w:r>
        <w:rPr>
          <w:sz w:val="28"/>
          <w:szCs w:val="28"/>
        </w:rPr>
        <w:t>ВКонтакте</w:t>
      </w:r>
      <w:proofErr w:type="spellEnd"/>
    </w:p>
    <w:p w:rsidR="00434104" w:rsidRPr="00434104" w:rsidRDefault="00434104" w:rsidP="00434104">
      <w:pPr>
        <w:pStyle w:val="Default"/>
        <w:numPr>
          <w:ilvl w:val="0"/>
          <w:numId w:val="16"/>
        </w:numPr>
        <w:ind w:left="786"/>
        <w:rPr>
          <w:sz w:val="28"/>
          <w:szCs w:val="28"/>
        </w:rPr>
      </w:pPr>
      <w:r w:rsidRPr="00434104">
        <w:rPr>
          <w:sz w:val="28"/>
          <w:szCs w:val="28"/>
        </w:rPr>
        <w:t>Корпоративная почта</w:t>
      </w:r>
    </w:p>
    <w:p w:rsidR="00434104" w:rsidRPr="00434104" w:rsidRDefault="00434104" w:rsidP="00434104">
      <w:pPr>
        <w:pStyle w:val="Default"/>
        <w:numPr>
          <w:ilvl w:val="0"/>
          <w:numId w:val="16"/>
        </w:numPr>
        <w:ind w:left="786"/>
        <w:rPr>
          <w:sz w:val="28"/>
          <w:szCs w:val="28"/>
        </w:rPr>
      </w:pPr>
      <w:r w:rsidRPr="00434104">
        <w:rPr>
          <w:sz w:val="28"/>
          <w:szCs w:val="28"/>
        </w:rPr>
        <w:t xml:space="preserve">Группы в </w:t>
      </w:r>
      <w:proofErr w:type="spellStart"/>
      <w:r w:rsidRPr="00434104">
        <w:rPr>
          <w:sz w:val="28"/>
          <w:szCs w:val="28"/>
          <w:lang w:val="en-US"/>
        </w:rPr>
        <w:t>Viber</w:t>
      </w:r>
      <w:proofErr w:type="spellEnd"/>
      <w:r w:rsidRPr="00434104">
        <w:rPr>
          <w:sz w:val="28"/>
          <w:szCs w:val="28"/>
        </w:rPr>
        <w:t xml:space="preserve"> для конструктивного общения</w:t>
      </w:r>
    </w:p>
    <w:p w:rsidR="00434104" w:rsidRPr="00852C7A" w:rsidRDefault="00434104" w:rsidP="00434104">
      <w:pPr>
        <w:pStyle w:val="Default"/>
        <w:ind w:left="720"/>
        <w:rPr>
          <w:sz w:val="28"/>
          <w:szCs w:val="28"/>
        </w:rPr>
      </w:pPr>
    </w:p>
    <w:p w:rsidR="00025794" w:rsidRPr="005706F0" w:rsidRDefault="005706F0" w:rsidP="005706F0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06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Представление опыта работы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706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административной команды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рамках реализации «Программы перехода в эффективный режим работы»:</w:t>
      </w:r>
    </w:p>
    <w:p w:rsidR="005706F0" w:rsidRPr="005706F0" w:rsidRDefault="005706F0" w:rsidP="005706F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06F0">
        <w:rPr>
          <w:rFonts w:ascii="Times New Roman" w:hAnsi="Times New Roman" w:cs="Times New Roman"/>
          <w:sz w:val="28"/>
          <w:szCs w:val="28"/>
        </w:rPr>
        <w:t>Выступление на городском совещании заместителей директоров «</w:t>
      </w:r>
      <w:proofErr w:type="spellStart"/>
      <w:r w:rsidRPr="005706F0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5706F0">
        <w:rPr>
          <w:rFonts w:ascii="Times New Roman" w:hAnsi="Times New Roman" w:cs="Times New Roman"/>
          <w:sz w:val="28"/>
          <w:szCs w:val="28"/>
        </w:rPr>
        <w:t xml:space="preserve"> сопровождение профессионального развития педагогов» - 16.09.2020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06F0" w:rsidRPr="005706F0" w:rsidRDefault="005706F0" w:rsidP="005706F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06F0">
        <w:rPr>
          <w:rFonts w:ascii="Times New Roman" w:hAnsi="Times New Roman" w:cs="Times New Roman"/>
          <w:sz w:val="28"/>
          <w:szCs w:val="28"/>
        </w:rPr>
        <w:t>Выступление на городском совещании директоров «</w:t>
      </w:r>
      <w:proofErr w:type="spellStart"/>
      <w:r w:rsidRPr="005706F0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5706F0">
        <w:rPr>
          <w:rFonts w:ascii="Times New Roman" w:hAnsi="Times New Roman" w:cs="Times New Roman"/>
          <w:sz w:val="28"/>
          <w:szCs w:val="28"/>
        </w:rPr>
        <w:t xml:space="preserve"> сопровождение профессионального развития педагогов» - 30.09.2020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06F0" w:rsidRPr="005706F0" w:rsidRDefault="005706F0" w:rsidP="005706F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06F0">
        <w:rPr>
          <w:rFonts w:ascii="Times New Roman" w:hAnsi="Times New Roman" w:cs="Times New Roman"/>
          <w:sz w:val="28"/>
          <w:szCs w:val="28"/>
        </w:rPr>
        <w:t xml:space="preserve">Выступление на региональной конференции «Образовательное </w:t>
      </w:r>
      <w:proofErr w:type="gramStart"/>
      <w:r w:rsidRPr="005706F0">
        <w:rPr>
          <w:rFonts w:ascii="Times New Roman" w:hAnsi="Times New Roman" w:cs="Times New Roman"/>
          <w:sz w:val="28"/>
          <w:szCs w:val="28"/>
        </w:rPr>
        <w:t>со-бытие</w:t>
      </w:r>
      <w:proofErr w:type="gramEnd"/>
      <w:r w:rsidRPr="005706F0">
        <w:rPr>
          <w:rFonts w:ascii="Times New Roman" w:hAnsi="Times New Roman" w:cs="Times New Roman"/>
          <w:sz w:val="28"/>
          <w:szCs w:val="28"/>
        </w:rPr>
        <w:t xml:space="preserve"> как стратегия формирования функциональной грамотности младших школьников» - 17.03.2021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4104" w:rsidRDefault="00434104" w:rsidP="00434104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34104">
        <w:rPr>
          <w:rFonts w:ascii="Times New Roman" w:hAnsi="Times New Roman"/>
          <w:sz w:val="28"/>
          <w:szCs w:val="28"/>
        </w:rPr>
        <w:t xml:space="preserve">Выступление на межрегиональной видеоконференции «Опыт обучения младших школьников с ограниченными возможностями здоровья в условиях инклюзии» - 15.10.2020 года </w:t>
      </w:r>
    </w:p>
    <w:p w:rsidR="00EC13DF" w:rsidRPr="00EC13DF" w:rsidRDefault="00EC13DF" w:rsidP="0043410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C13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Региональная видеоконференция «Профилактика правонарушений несовершеннолетних: межведомственный ресурс». Тема выступления: «Как школа может компенсировать социальные и культурные дефициты семей» - 30 марта 2021 года </w:t>
      </w:r>
    </w:p>
    <w:p w:rsidR="00AE32CF" w:rsidRPr="00AE32CF" w:rsidRDefault="00AE32CF" w:rsidP="00AE32CF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AE32CF">
        <w:rPr>
          <w:rFonts w:ascii="Times New Roman" w:hAnsi="Times New Roman"/>
          <w:sz w:val="28"/>
          <w:szCs w:val="28"/>
        </w:rPr>
        <w:t xml:space="preserve">Школа </w:t>
      </w:r>
      <w:proofErr w:type="spellStart"/>
      <w:r w:rsidRPr="00AE32CF">
        <w:rPr>
          <w:rFonts w:ascii="Times New Roman" w:hAnsi="Times New Roman"/>
          <w:sz w:val="28"/>
          <w:szCs w:val="28"/>
        </w:rPr>
        <w:t>тьютора</w:t>
      </w:r>
      <w:proofErr w:type="spellEnd"/>
      <w:r w:rsidRPr="00AE32CF">
        <w:rPr>
          <w:rFonts w:ascii="Times New Roman" w:hAnsi="Times New Roman"/>
          <w:sz w:val="28"/>
          <w:szCs w:val="28"/>
        </w:rPr>
        <w:t xml:space="preserve"> </w:t>
      </w:r>
      <w:r w:rsidRPr="00AE32CF">
        <w:rPr>
          <w:rFonts w:ascii="Times New Roman" w:hAnsi="Times New Roman"/>
          <w:sz w:val="28"/>
          <w:szCs w:val="28"/>
          <w:lang w:val="en-US"/>
        </w:rPr>
        <w:t>III</w:t>
      </w:r>
      <w:r w:rsidRPr="00AE32CF">
        <w:rPr>
          <w:rFonts w:ascii="Times New Roman" w:hAnsi="Times New Roman"/>
          <w:sz w:val="28"/>
          <w:szCs w:val="28"/>
        </w:rPr>
        <w:t xml:space="preserve">. Преодоление </w:t>
      </w:r>
      <w:proofErr w:type="gramStart"/>
      <w:r w:rsidRPr="00AE32CF">
        <w:rPr>
          <w:rFonts w:ascii="Times New Roman" w:hAnsi="Times New Roman"/>
          <w:sz w:val="28"/>
          <w:szCs w:val="28"/>
        </w:rPr>
        <w:t>школьной</w:t>
      </w:r>
      <w:proofErr w:type="gramEnd"/>
      <w:r w:rsidRPr="00AE3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2CF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AE32CF">
        <w:rPr>
          <w:rFonts w:ascii="Times New Roman" w:hAnsi="Times New Roman"/>
          <w:sz w:val="28"/>
          <w:szCs w:val="28"/>
        </w:rPr>
        <w:t>: мотивированный учитель-мотивированный ученик»</w:t>
      </w:r>
    </w:p>
    <w:p w:rsidR="005C4169" w:rsidRPr="005C4169" w:rsidRDefault="005C4169" w:rsidP="005C4169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Участие в конкурсах</w:t>
      </w:r>
    </w:p>
    <w:p w:rsidR="005C4169" w:rsidRDefault="005C4169" w:rsidP="005C4169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конкурс «Лучшие практики региональной системы образования» - ноябрь 2020 года</w:t>
      </w:r>
    </w:p>
    <w:p w:rsidR="005C4169" w:rsidRDefault="005C4169" w:rsidP="005C4169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конкурс «Информационно-образовательная среда педагога» - декабрь 2020 года – 1 место</w:t>
      </w:r>
    </w:p>
    <w:p w:rsidR="005C4169" w:rsidRDefault="005C4169" w:rsidP="005C4169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профессионального мастерства «Учительская онлайн-лаборатория Рыбаков Фонда»</w:t>
      </w:r>
    </w:p>
    <w:p w:rsidR="00AE32CF" w:rsidRPr="00AE32CF" w:rsidRDefault="00AE32CF" w:rsidP="00AE32CF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E32CF">
        <w:rPr>
          <w:rFonts w:ascii="Times New Roman" w:hAnsi="Times New Roman"/>
          <w:sz w:val="28"/>
          <w:szCs w:val="28"/>
        </w:rPr>
        <w:t>Областной творческий конкурс педагогических работников образовательных организаций «</w:t>
      </w:r>
      <w:proofErr w:type="spellStart"/>
      <w:r w:rsidRPr="00AE32CF">
        <w:rPr>
          <w:rFonts w:ascii="Times New Roman" w:hAnsi="Times New Roman"/>
          <w:sz w:val="28"/>
          <w:szCs w:val="28"/>
        </w:rPr>
        <w:t>ЯрПрофи</w:t>
      </w:r>
      <w:proofErr w:type="spellEnd"/>
      <w:r w:rsidRPr="00AE32CF">
        <w:rPr>
          <w:rFonts w:ascii="Times New Roman" w:hAnsi="Times New Roman"/>
          <w:sz w:val="28"/>
          <w:szCs w:val="28"/>
        </w:rPr>
        <w:t>» 2020 год</w:t>
      </w:r>
    </w:p>
    <w:p w:rsidR="00A31A96" w:rsidRPr="00A31A96" w:rsidRDefault="00A31A96" w:rsidP="00A31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4169" w:rsidRPr="00123C63" w:rsidRDefault="005C4169" w:rsidP="005C41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Организационно-методическое обеспечение образовательного процесса</w:t>
      </w:r>
      <w:r w:rsidR="00F11B6B">
        <w:rPr>
          <w:rFonts w:ascii="Times New Roman" w:hAnsi="Times New Roman" w:cs="Times New Roman"/>
          <w:b/>
          <w:sz w:val="28"/>
          <w:szCs w:val="28"/>
        </w:rPr>
        <w:t>. Н</w:t>
      </w:r>
      <w:r w:rsidR="00123C63">
        <w:rPr>
          <w:rFonts w:ascii="Times New Roman" w:hAnsi="Times New Roman" w:cs="Times New Roman"/>
          <w:b/>
          <w:sz w:val="28"/>
          <w:szCs w:val="28"/>
        </w:rPr>
        <w:t xml:space="preserve">екоторые локальные </w:t>
      </w:r>
      <w:r w:rsidR="00F11B6B">
        <w:rPr>
          <w:rFonts w:ascii="Times New Roman" w:hAnsi="Times New Roman" w:cs="Times New Roman"/>
          <w:b/>
          <w:sz w:val="28"/>
          <w:szCs w:val="28"/>
        </w:rPr>
        <w:t>нормативные акты: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3"/>
        <w:gridCol w:w="4395"/>
        <w:gridCol w:w="1134"/>
      </w:tblGrid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локального нормативного акта, регламентирующего направление/вид деятельности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Правовые основания наличия в образовательной организации</w:t>
            </w:r>
          </w:p>
        </w:tc>
        <w:tc>
          <w:tcPr>
            <w:tcW w:w="1134" w:type="dxa"/>
          </w:tcPr>
          <w:p w:rsidR="00EC13DF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доку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EC13DF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</w:t>
            </w:r>
          </w:p>
        </w:tc>
      </w:tr>
      <w:tr w:rsidR="00FD169F" w:rsidRPr="001A23CA" w:rsidTr="00A445A5">
        <w:tc>
          <w:tcPr>
            <w:tcW w:w="9712" w:type="dxa"/>
            <w:gridSpan w:val="3"/>
          </w:tcPr>
          <w:p w:rsidR="00FD169F" w:rsidRPr="001A23CA" w:rsidRDefault="00FD169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Локальные нормативные акты, регламентирующие вопросы управления</w:t>
            </w:r>
          </w:p>
        </w:tc>
      </w:tr>
      <w:tr w:rsidR="00EC13DF" w:rsidRPr="001A23CA" w:rsidTr="00EC13DF">
        <w:tc>
          <w:tcPr>
            <w:tcW w:w="4183" w:type="dxa"/>
            <w:vAlign w:val="center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об общем собрании работников</w:t>
            </w:r>
          </w:p>
        </w:tc>
        <w:tc>
          <w:tcPr>
            <w:tcW w:w="4395" w:type="dxa"/>
            <w:vMerge w:val="restart"/>
          </w:tcPr>
          <w:p w:rsidR="00EC13DF" w:rsidRPr="001A23CA" w:rsidRDefault="00EC13DF" w:rsidP="00B85CFB">
            <w:pPr>
              <w:spacing w:before="240"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25 Федерального закона от 29.12.2012 № 273-ФЗ «Об образовании в Российской Федерации»</w:t>
            </w:r>
          </w:p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Часть 4 ст. 26 Федерального закона от 29.12.2012 № 273-ФЗ «Об образовании в Российской Федерации»</w:t>
            </w:r>
            <w:proofErr w:type="gramStart"/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Федеральные государственные образовательные стандарты общего образования</w:t>
            </w: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C13DF" w:rsidRPr="001A23CA" w:rsidTr="00EC13DF">
        <w:tc>
          <w:tcPr>
            <w:tcW w:w="4183" w:type="dxa"/>
            <w:vAlign w:val="center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педагогическом совете</w:t>
            </w:r>
          </w:p>
        </w:tc>
        <w:tc>
          <w:tcPr>
            <w:tcW w:w="4395" w:type="dxa"/>
            <w:vMerge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13DF" w:rsidRPr="001A23CA" w:rsidTr="00EC13DF">
        <w:tc>
          <w:tcPr>
            <w:tcW w:w="4183" w:type="dxa"/>
            <w:vAlign w:val="center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об управляющем совете</w:t>
            </w:r>
          </w:p>
        </w:tc>
        <w:tc>
          <w:tcPr>
            <w:tcW w:w="4395" w:type="dxa"/>
            <w:vMerge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о </w:t>
            </w:r>
            <w:proofErr w:type="spellStart"/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(ВШК)</w:t>
            </w:r>
          </w:p>
        </w:tc>
        <w:tc>
          <w:tcPr>
            <w:tcW w:w="4395" w:type="dxa"/>
            <w:vMerge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классном руководителе</w:t>
            </w:r>
          </w:p>
        </w:tc>
        <w:tc>
          <w:tcPr>
            <w:tcW w:w="4395" w:type="dxa"/>
            <w:vMerge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совете родителей</w:t>
            </w:r>
          </w:p>
        </w:tc>
        <w:tc>
          <w:tcPr>
            <w:tcW w:w="4395" w:type="dxa"/>
            <w:vMerge w:val="restart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3E21">
              <w:rPr>
                <w:rFonts w:ascii="Times New Roman" w:hAnsi="Times New Roman" w:cs="Times New Roman"/>
                <w:color w:val="3C3C3C"/>
                <w:sz w:val="20"/>
                <w:szCs w:val="20"/>
                <w:lang w:eastAsia="ru-RU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о совете </w:t>
            </w:r>
            <w:proofErr w:type="gramStart"/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95" w:type="dxa"/>
            <w:vMerge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Совете отцов-</w:t>
            </w:r>
            <w:proofErr w:type="spellStart"/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езидов</w:t>
            </w:r>
            <w:proofErr w:type="spellEnd"/>
          </w:p>
        </w:tc>
        <w:tc>
          <w:tcPr>
            <w:tcW w:w="4395" w:type="dxa"/>
            <w:vMerge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совете отцов</w:t>
            </w:r>
          </w:p>
        </w:tc>
        <w:tc>
          <w:tcPr>
            <w:tcW w:w="4395" w:type="dxa"/>
            <w:vMerge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Организационная структура управления средней школой № 60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13DF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D169F" w:rsidRPr="001A23CA" w:rsidTr="00C72DA3">
        <w:tc>
          <w:tcPr>
            <w:tcW w:w="9712" w:type="dxa"/>
            <w:gridSpan w:val="3"/>
          </w:tcPr>
          <w:p w:rsidR="00FD169F" w:rsidRDefault="00FD169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Локальные нормативные акты, регламентирующие организационные аспекты деятельности образовательной организации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приема граждан в школу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Пункт. 8 ч. 3 ст. 28, ч. 2 ст. 30, ч. 9 ст. 55, ч. 5 ст. 55 Федерального закона «Об образовании в Российской Федерации», письмо </w:t>
            </w:r>
            <w:proofErr w:type="spellStart"/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России от 01.04.2013 № ИР-170/17 «О Федеральном законе «Об образовании в Российской Федерации»»</w:t>
            </w: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8F3141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внутреннего распорядка учащихся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Пункт 1 ч. 3 ст. 28, ч. 2 ст. 30, ч. 2 ст. 55 Федерального закона «Об образовании в Российской Федерации»</w:t>
            </w: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Статья 100 Трудового кодекса Российской Федерации от 30.12.2001 № 197-ФЗ, ч. 7 ст. 47 Федерального закона «Об образовании в Российской Федерации», п. 19.34 Приложения к рекомендациям письма № ИР-170/17</w:t>
            </w:r>
          </w:p>
        </w:tc>
        <w:tc>
          <w:tcPr>
            <w:tcW w:w="1134" w:type="dxa"/>
          </w:tcPr>
          <w:p w:rsidR="00EC13DF" w:rsidRPr="005B3783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37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отдельный документ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развития школы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Пункт 7 ч. 3 ст. 28 Федерального закона «Об образовании в Российской Федерации»</w:t>
            </w:r>
          </w:p>
        </w:tc>
        <w:tc>
          <w:tcPr>
            <w:tcW w:w="1134" w:type="dxa"/>
          </w:tcPr>
          <w:p w:rsidR="00EC13DF" w:rsidRPr="005B3783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37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отдельный документ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проведения индивидуального отбора в класс (группу) профильного обучения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FD169F" w:rsidRPr="001A23CA" w:rsidTr="00F92848">
        <w:tc>
          <w:tcPr>
            <w:tcW w:w="9712" w:type="dxa"/>
            <w:gridSpan w:val="3"/>
          </w:tcPr>
          <w:p w:rsidR="00FD169F" w:rsidRDefault="00FD169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Локальные нормативные акты, регламентирующие особенности организации образовательного процесса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индивидуальному учебному плану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Пункт 3 ч. 1 ст. 34 Федерального закона «Об образовании в Российской Федерации», 19.34 Приложения к рекомендациям письма № ИР-170/17</w:t>
            </w: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внеурочной деятельности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3E21">
              <w:rPr>
                <w:rFonts w:ascii="Times New Roman" w:hAnsi="Times New Roman" w:cs="Times New Roman"/>
                <w:color w:val="3C3C3C"/>
                <w:sz w:val="20"/>
                <w:szCs w:val="20"/>
                <w:lang w:eastAsia="ru-RU"/>
              </w:rPr>
              <w:t>Федеральный закон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  <w:color w:val="3C3C3C"/>
                <w:sz w:val="20"/>
                <w:szCs w:val="20"/>
                <w:lang w:eastAsia="ru-RU"/>
              </w:rPr>
              <w:t>; ФГОС НОО; ФГОС ООО</w:t>
            </w: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об организации индивидуального обучения на дому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психолого-медико-педагогическом консилиуме школы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EC13DF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об инклюзивном обучении</w:t>
            </w:r>
          </w:p>
        </w:tc>
        <w:tc>
          <w:tcPr>
            <w:tcW w:w="4395" w:type="dxa"/>
          </w:tcPr>
          <w:p w:rsidR="00EC13DF" w:rsidRPr="001A23CA" w:rsidRDefault="00FD169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порядке обучения в очно-заочной форме</w:t>
            </w:r>
          </w:p>
        </w:tc>
        <w:tc>
          <w:tcPr>
            <w:tcW w:w="4395" w:type="dxa"/>
          </w:tcPr>
          <w:p w:rsidR="00EC13DF" w:rsidRPr="001A23CA" w:rsidRDefault="00FD169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EC13DF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FD169F" w:rsidRPr="001A23CA" w:rsidTr="00EC13DF">
        <w:tc>
          <w:tcPr>
            <w:tcW w:w="4183" w:type="dxa"/>
          </w:tcPr>
          <w:p w:rsidR="00FD169F" w:rsidRDefault="00FD169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проектной деятельности</w:t>
            </w:r>
          </w:p>
        </w:tc>
        <w:tc>
          <w:tcPr>
            <w:tcW w:w="4395" w:type="dxa"/>
          </w:tcPr>
          <w:p w:rsidR="00FD169F" w:rsidRPr="001A23CA" w:rsidRDefault="00FD169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D169F" w:rsidRDefault="00FD169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FD169F" w:rsidRPr="001A23CA" w:rsidTr="005F3CC2">
        <w:tc>
          <w:tcPr>
            <w:tcW w:w="9712" w:type="dxa"/>
            <w:gridSpan w:val="3"/>
          </w:tcPr>
          <w:p w:rsidR="00FD169F" w:rsidRDefault="00FD169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Локальные нормативные акты, регламентирующие оценку и учет образовательных достижений обучающихся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4569C6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внутренней системе оценки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(ВСОКО)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Пункт 13 ч. 3, ч. 7 ст. 28 Федерального закона «Об образовании в Российской Федерации», Федеральные государственные образовательные стандарты общего образования</w:t>
            </w: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4569C6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система оценивания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EC13DF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AD5AEF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портфолио учеников начальной школы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формах, периодичности, порядке текущего контроля успеваемости и промежуточной аттестации учащихся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Часть 3 ст. 17, п. 10 ч. 3 ст. 28, ч. 3 ст. 34, ч. 1 ст. 58 Федерального закона «Об образовании в Российской Федерации», п. 19.34 Приложения к рекомендациям письма № ИР-170/17, Федеральные государственные образовательные стандарты общего образования</w:t>
            </w: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B1F8F" w:rsidRPr="001A23CA" w:rsidTr="009870CD">
        <w:tc>
          <w:tcPr>
            <w:tcW w:w="9712" w:type="dxa"/>
            <w:gridSpan w:val="3"/>
          </w:tcPr>
          <w:p w:rsidR="00CB1F8F" w:rsidRDefault="00CB1F8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Локальные нормативные акты, регламентирующие условия реализации образовательных программ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944063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об электронном обучении и использовании дистанционных технологий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Статья 13, ст. 16 Федерального закона «Об образовании в Российской Федерации», п. 19.34 Приложения к рекомендациям письма № ИР-170/17</w:t>
            </w: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CB1F8F" w:rsidRPr="001A23CA" w:rsidTr="00924B81">
        <w:tc>
          <w:tcPr>
            <w:tcW w:w="9712" w:type="dxa"/>
            <w:gridSpan w:val="3"/>
          </w:tcPr>
          <w:p w:rsidR="00CB1F8F" w:rsidRDefault="00CB1F8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Локальные нормативные акты, регламентирующие права, обязанности и ответственность работников образовательной организации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о школьном </w:t>
            </w:r>
            <w:proofErr w:type="spellStart"/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межпредметном</w:t>
            </w:r>
            <w:proofErr w:type="spellEnd"/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объединении учителей</w:t>
            </w:r>
          </w:p>
        </w:tc>
        <w:tc>
          <w:tcPr>
            <w:tcW w:w="4395" w:type="dxa"/>
            <w:vMerge w:val="restart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методическом совете школы</w:t>
            </w:r>
          </w:p>
        </w:tc>
        <w:tc>
          <w:tcPr>
            <w:tcW w:w="4395" w:type="dxa"/>
            <w:vMerge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портфолио педагогического работника школы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Кодекс учителя МОУ СОШ № 60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2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134" w:type="dxa"/>
          </w:tcPr>
          <w:p w:rsidR="00EC13DF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сопровождении профессионального развития педагогов школы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13DF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EC13DF" w:rsidRPr="001A23CA" w:rsidTr="00EC13DF">
        <w:tc>
          <w:tcPr>
            <w:tcW w:w="4183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профессиональном обучающемся сообществе педагогов</w:t>
            </w:r>
          </w:p>
        </w:tc>
        <w:tc>
          <w:tcPr>
            <w:tcW w:w="4395" w:type="dxa"/>
          </w:tcPr>
          <w:p w:rsidR="00EC13DF" w:rsidRPr="001A23CA" w:rsidRDefault="00EC13DF" w:rsidP="00B85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13DF" w:rsidRPr="001A23CA" w:rsidRDefault="00EC13DF" w:rsidP="00B8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F11B6B" w:rsidRPr="00123C63" w:rsidRDefault="00F11B6B" w:rsidP="00123C63">
      <w:pPr>
        <w:rPr>
          <w:rFonts w:ascii="Times New Roman" w:hAnsi="Times New Roman" w:cs="Times New Roman"/>
          <w:sz w:val="28"/>
          <w:szCs w:val="28"/>
        </w:rPr>
      </w:pPr>
    </w:p>
    <w:p w:rsidR="00107BB7" w:rsidRDefault="00A31A96" w:rsidP="00A31A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1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Локальные нормативные акты, </w:t>
      </w:r>
      <w:r w:rsidR="004F0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разработанные и </w:t>
      </w:r>
      <w:r w:rsidRPr="00A31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в рамках реализации «Программы перехода в эффективный режим работы»</w:t>
      </w:r>
      <w:r w:rsidR="0010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25794" w:rsidRPr="00A31A96" w:rsidRDefault="00107BB7" w:rsidP="00107BB7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(сентябрь 2020- март 2021)</w:t>
      </w:r>
    </w:p>
    <w:p w:rsidR="00A31A96" w:rsidRDefault="00A31A96" w:rsidP="00A31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1A96" w:rsidRPr="00A31A96" w:rsidRDefault="00A31A96" w:rsidP="00A31A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31A96">
        <w:rPr>
          <w:rFonts w:ascii="Times New Roman" w:hAnsi="Times New Roman" w:cs="Times New Roman"/>
          <w:sz w:val="28"/>
          <w:szCs w:val="28"/>
        </w:rPr>
        <w:t>Новая редакция Положения о профессиональных обучающихся сообществах</w:t>
      </w:r>
    </w:p>
    <w:p w:rsidR="00A31A96" w:rsidRPr="00A31A96" w:rsidRDefault="00A31A96" w:rsidP="00A31A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31A96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A31A96">
        <w:rPr>
          <w:rFonts w:ascii="Times New Roman" w:hAnsi="Times New Roman" w:cs="Times New Roman"/>
          <w:sz w:val="28"/>
          <w:szCs w:val="28"/>
        </w:rPr>
        <w:t>тьюторском</w:t>
      </w:r>
      <w:proofErr w:type="spellEnd"/>
      <w:r w:rsidRPr="00A31A96">
        <w:rPr>
          <w:rFonts w:ascii="Times New Roman" w:hAnsi="Times New Roman" w:cs="Times New Roman"/>
          <w:sz w:val="28"/>
          <w:szCs w:val="28"/>
        </w:rPr>
        <w:t xml:space="preserve"> сопровождении профессионального развития педагогов</w:t>
      </w:r>
    </w:p>
    <w:p w:rsidR="00A31A96" w:rsidRPr="00A31A96" w:rsidRDefault="00A31A96" w:rsidP="00A31A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31A96">
        <w:rPr>
          <w:rFonts w:ascii="Times New Roman" w:hAnsi="Times New Roman" w:cs="Times New Roman"/>
          <w:sz w:val="28"/>
          <w:szCs w:val="28"/>
        </w:rPr>
        <w:lastRenderedPageBreak/>
        <w:t>Положение о школьном проектном бюро</w:t>
      </w:r>
    </w:p>
    <w:p w:rsidR="00A31A96" w:rsidRPr="00A31A96" w:rsidRDefault="00A31A96" w:rsidP="00A31A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31A96">
        <w:rPr>
          <w:rFonts w:ascii="Times New Roman" w:hAnsi="Times New Roman" w:cs="Times New Roman"/>
          <w:sz w:val="28"/>
          <w:szCs w:val="28"/>
        </w:rPr>
        <w:t>Положение о ВСОКО</w:t>
      </w:r>
    </w:p>
    <w:p w:rsidR="00A31A96" w:rsidRDefault="00A31A96" w:rsidP="00A31A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31A96">
        <w:rPr>
          <w:rFonts w:ascii="Times New Roman" w:hAnsi="Times New Roman" w:cs="Times New Roman"/>
          <w:sz w:val="28"/>
          <w:szCs w:val="28"/>
        </w:rPr>
        <w:t>Положение о школьном бюро профориентации</w:t>
      </w:r>
    </w:p>
    <w:p w:rsidR="00107BB7" w:rsidRDefault="00107BB7" w:rsidP="00107BB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E4C33" w:rsidRDefault="0074238F" w:rsidP="0074238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и осваиваемые образовательные технологии и методики</w:t>
      </w:r>
    </w:p>
    <w:p w:rsidR="0074238F" w:rsidRDefault="0074238F" w:rsidP="0074238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со-бытия</w:t>
      </w:r>
    </w:p>
    <w:p w:rsidR="0074238F" w:rsidRDefault="0074238F" w:rsidP="0074238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74238F" w:rsidRDefault="0074238F" w:rsidP="0074238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РКИ (русский как иностранный)</w:t>
      </w:r>
    </w:p>
    <w:p w:rsidR="0074238F" w:rsidRDefault="0074238F" w:rsidP="0074238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Смысловое чтение</w:t>
      </w:r>
    </w:p>
    <w:p w:rsidR="0074238F" w:rsidRDefault="0074238F" w:rsidP="0074238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</w:t>
      </w:r>
    </w:p>
    <w:p w:rsidR="0074238F" w:rsidRDefault="0074238F" w:rsidP="0074238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Личностно-ориентированный подход</w:t>
      </w:r>
    </w:p>
    <w:p w:rsidR="0074238F" w:rsidRDefault="0074238F" w:rsidP="0074238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формирующего оценивания</w:t>
      </w:r>
    </w:p>
    <w:p w:rsidR="0074238F" w:rsidRDefault="0074238F" w:rsidP="0074238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Технолгия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Lesson study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1D83" w:rsidRDefault="00021D83" w:rsidP="0074238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</w:p>
    <w:p w:rsidR="00021D83" w:rsidRDefault="00021D83" w:rsidP="0074238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Проектное обучение</w:t>
      </w:r>
    </w:p>
    <w:p w:rsidR="00107BB7" w:rsidRDefault="00107BB7" w:rsidP="00107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33" w:rsidRPr="003E4C33" w:rsidRDefault="003E4C33" w:rsidP="003E4C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4C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Основные направления деятельности в рамках реализации «Программы перехода в эффективный режим работы»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2977"/>
        <w:gridCol w:w="1984"/>
        <w:gridCol w:w="3119"/>
      </w:tblGrid>
      <w:tr w:rsidR="003E4C33" w:rsidRPr="00AD314D" w:rsidTr="001D5477">
        <w:tc>
          <w:tcPr>
            <w:tcW w:w="2269" w:type="dxa"/>
          </w:tcPr>
          <w:p w:rsidR="003E4C33" w:rsidRPr="00AD314D" w:rsidRDefault="003E4C33" w:rsidP="00B8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4D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2977" w:type="dxa"/>
          </w:tcPr>
          <w:p w:rsidR="003E4C33" w:rsidRPr="00AD314D" w:rsidRDefault="003E4C33" w:rsidP="00B8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4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84" w:type="dxa"/>
          </w:tcPr>
          <w:p w:rsidR="003E4C33" w:rsidRPr="00AD314D" w:rsidRDefault="003E4C33" w:rsidP="00B8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119" w:type="dxa"/>
          </w:tcPr>
          <w:p w:rsidR="003E4C33" w:rsidRDefault="003E4C33" w:rsidP="00B8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E4C33" w:rsidRDefault="003E4C33" w:rsidP="00B8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01.04.2021</w:t>
            </w:r>
          </w:p>
        </w:tc>
      </w:tr>
      <w:tr w:rsidR="003E4C33" w:rsidTr="001D5477">
        <w:tc>
          <w:tcPr>
            <w:tcW w:w="2269" w:type="dxa"/>
            <w:vMerge w:val="restart"/>
          </w:tcPr>
          <w:p w:rsidR="003E4C33" w:rsidRPr="00510B93" w:rsidRDefault="003E4C33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B9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максимальных достижений и благополучного развития детей с разными возможностями и способностями.</w:t>
            </w:r>
          </w:p>
        </w:tc>
        <w:tc>
          <w:tcPr>
            <w:tcW w:w="2977" w:type="dxa"/>
          </w:tcPr>
          <w:p w:rsidR="003E4C33" w:rsidRPr="00510B93" w:rsidRDefault="003E4C33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B9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образовательных маршрутов на уровне основной школы с учетом  возможностей и интересов обучающихся</w:t>
            </w:r>
          </w:p>
        </w:tc>
        <w:tc>
          <w:tcPr>
            <w:tcW w:w="1984" w:type="dxa"/>
          </w:tcPr>
          <w:p w:rsidR="003E4C33" w:rsidRDefault="003E4C33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ЕН</w:t>
            </w:r>
          </w:p>
        </w:tc>
        <w:tc>
          <w:tcPr>
            <w:tcW w:w="3119" w:type="dxa"/>
          </w:tcPr>
          <w:p w:rsidR="00D905F3" w:rsidRDefault="00D905F3" w:rsidP="00D905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905F3">
              <w:rPr>
                <w:rFonts w:ascii="Times New Roman" w:hAnsi="Times New Roman"/>
                <w:sz w:val="24"/>
                <w:szCs w:val="24"/>
              </w:rPr>
              <w:t xml:space="preserve">Подбор теоретических материалов по теме «ИОМ»; </w:t>
            </w:r>
          </w:p>
          <w:p w:rsidR="00D905F3" w:rsidRPr="00D905F3" w:rsidRDefault="00D905F3" w:rsidP="00D905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</w:t>
            </w:r>
            <w:r w:rsidRPr="00D905F3">
              <w:rPr>
                <w:rFonts w:ascii="Times New Roman" w:hAnsi="Times New Roman"/>
                <w:sz w:val="24"/>
                <w:szCs w:val="24"/>
              </w:rPr>
              <w:t xml:space="preserve">зучение психологических особенностей и учебных </w:t>
            </w:r>
            <w:proofErr w:type="gramStart"/>
            <w:r w:rsidRPr="00D905F3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gramEnd"/>
            <w:r w:rsidRPr="00D905F3">
              <w:rPr>
                <w:rFonts w:ascii="Times New Roman" w:hAnsi="Times New Roman"/>
                <w:sz w:val="24"/>
                <w:szCs w:val="24"/>
              </w:rPr>
              <w:t xml:space="preserve">  обучающихся 5а класса (Характеристика </w:t>
            </w:r>
            <w:proofErr w:type="spellStart"/>
            <w:r w:rsidRPr="00D905F3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D905F3">
              <w:rPr>
                <w:rFonts w:ascii="Times New Roman" w:hAnsi="Times New Roman"/>
                <w:sz w:val="24"/>
                <w:szCs w:val="24"/>
              </w:rPr>
              <w:t xml:space="preserve"> компонентов учебной</w:t>
            </w:r>
          </w:p>
          <w:p w:rsidR="00D905F3" w:rsidRDefault="00D905F3" w:rsidP="00D905F3">
            <w:pPr>
              <w:rPr>
                <w:rFonts w:ascii="Times New Roman" w:hAnsi="Times New Roman"/>
                <w:sz w:val="24"/>
                <w:szCs w:val="24"/>
              </w:rPr>
            </w:pPr>
            <w:r w:rsidRPr="00D905F3">
              <w:rPr>
                <w:rFonts w:ascii="Times New Roman" w:hAnsi="Times New Roman"/>
                <w:sz w:val="24"/>
                <w:szCs w:val="24"/>
              </w:rPr>
              <w:t xml:space="preserve">деятельности у учащихся, Изучение социально-психологической адаптации к школе </w:t>
            </w:r>
            <w:proofErr w:type="spellStart"/>
            <w:r w:rsidRPr="00D905F3">
              <w:rPr>
                <w:rFonts w:ascii="Times New Roman" w:hAnsi="Times New Roman"/>
                <w:sz w:val="24"/>
                <w:szCs w:val="24"/>
              </w:rPr>
              <w:t>Э.М.Александровской</w:t>
            </w:r>
            <w:proofErr w:type="spellEnd"/>
            <w:r w:rsidRPr="00D905F3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D905F3" w:rsidRDefault="00D905F3" w:rsidP="00D90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</w:t>
            </w:r>
            <w:r w:rsidRPr="00D905F3">
              <w:rPr>
                <w:rFonts w:ascii="Times New Roman" w:hAnsi="Times New Roman"/>
                <w:sz w:val="24"/>
                <w:szCs w:val="24"/>
              </w:rPr>
              <w:t xml:space="preserve">роведение и анализ уроков по математике, русскому языку, истории в 5а классе на основе индивидуального (дифференцированного) подхода; </w:t>
            </w:r>
          </w:p>
          <w:p w:rsidR="00D905F3" w:rsidRDefault="00D905F3" w:rsidP="00D90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</w:t>
            </w:r>
            <w:r w:rsidRPr="00D905F3">
              <w:rPr>
                <w:rFonts w:ascii="Times New Roman" w:hAnsi="Times New Roman"/>
                <w:sz w:val="24"/>
                <w:szCs w:val="24"/>
              </w:rPr>
              <w:t xml:space="preserve">рименение на уроках </w:t>
            </w:r>
            <w:r w:rsidRPr="00D905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индивидуального подхода (ведение индивидуального «Дневника историка-путешественника», </w:t>
            </w:r>
            <w:proofErr w:type="spellStart"/>
            <w:r w:rsidRPr="00D905F3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D905F3">
              <w:rPr>
                <w:rFonts w:ascii="Times New Roman" w:hAnsi="Times New Roman"/>
                <w:sz w:val="24"/>
                <w:szCs w:val="24"/>
              </w:rPr>
              <w:t xml:space="preserve"> задания по математике); </w:t>
            </w:r>
          </w:p>
          <w:p w:rsidR="003E4C33" w:rsidRPr="00D905F3" w:rsidRDefault="00D905F3" w:rsidP="00D9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Привле</w:t>
            </w:r>
            <w:r w:rsidRPr="00D905F3">
              <w:rPr>
                <w:rFonts w:ascii="Times New Roman" w:hAnsi="Times New Roman"/>
                <w:sz w:val="24"/>
                <w:szCs w:val="24"/>
              </w:rPr>
              <w:t>чение обучающихся школы в качестве участников в мероприятия  разного уровня (создание электронной таблицы учета результатов обучающихся)</w:t>
            </w:r>
          </w:p>
        </w:tc>
      </w:tr>
      <w:tr w:rsidR="005C4169" w:rsidTr="001D5477">
        <w:tc>
          <w:tcPr>
            <w:tcW w:w="2269" w:type="dxa"/>
            <w:vMerge/>
          </w:tcPr>
          <w:p w:rsidR="005C4169" w:rsidRPr="00510B93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4169" w:rsidRPr="00510B93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B93">
              <w:rPr>
                <w:rFonts w:ascii="Times New Roman" w:hAnsi="Times New Roman" w:cs="Times New Roman"/>
                <w:sz w:val="24"/>
                <w:szCs w:val="24"/>
              </w:rPr>
              <w:t>Освоение и эффективное использование педагогических технологий и моделей с целью достижения высоких образовательных результатов различных категорий детей</w:t>
            </w:r>
          </w:p>
        </w:tc>
        <w:tc>
          <w:tcPr>
            <w:tcW w:w="1984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СЕ</w:t>
            </w:r>
          </w:p>
        </w:tc>
        <w:tc>
          <w:tcPr>
            <w:tcW w:w="3119" w:type="dxa"/>
          </w:tcPr>
          <w:p w:rsidR="005C4169" w:rsidRPr="005C4169" w:rsidRDefault="005C4169" w:rsidP="00B85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</w:t>
            </w:r>
            <w:r w:rsidRPr="005C4169">
              <w:rPr>
                <w:rFonts w:ascii="Times New Roman" w:hAnsi="Times New Roman"/>
                <w:sz w:val="24"/>
                <w:szCs w:val="24"/>
              </w:rPr>
              <w:t>нкетирование педагогов («Вопросы повышения качества обучения», опрос 24.09.2020 г. прошли 14 чел.)</w:t>
            </w:r>
          </w:p>
          <w:p w:rsidR="005C4169" w:rsidRPr="005C4169" w:rsidRDefault="005C4169" w:rsidP="00B85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</w:t>
            </w:r>
            <w:r w:rsidRPr="005C4169">
              <w:rPr>
                <w:rFonts w:ascii="Times New Roman" w:hAnsi="Times New Roman"/>
                <w:sz w:val="24"/>
                <w:szCs w:val="24"/>
              </w:rPr>
              <w:t>аседания ШМО гуманитарных наук по вопросам «Современные образовательные технологии и новые образовательные результаты» (один раз в месяц)</w:t>
            </w:r>
          </w:p>
          <w:p w:rsidR="005C4169" w:rsidRPr="005C4169" w:rsidRDefault="005C4169" w:rsidP="00B85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</w:t>
            </w:r>
            <w:r w:rsidRPr="005C4169">
              <w:rPr>
                <w:rFonts w:ascii="Times New Roman" w:hAnsi="Times New Roman"/>
                <w:sz w:val="24"/>
                <w:szCs w:val="24"/>
              </w:rPr>
              <w:t xml:space="preserve">абота </w:t>
            </w:r>
            <w:proofErr w:type="gramStart"/>
            <w:r w:rsidRPr="005C4169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End"/>
            <w:r w:rsidRPr="005C4169">
              <w:rPr>
                <w:rFonts w:ascii="Times New Roman" w:hAnsi="Times New Roman"/>
                <w:sz w:val="24"/>
                <w:szCs w:val="24"/>
              </w:rPr>
              <w:t xml:space="preserve"> «Формирование языковой культуры на уроках гуманитарного цикла через со-бытийный подход»</w:t>
            </w:r>
          </w:p>
          <w:p w:rsidR="005C4169" w:rsidRPr="005C4169" w:rsidRDefault="005C4169" w:rsidP="00B85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Разработка</w:t>
            </w:r>
            <w:r w:rsidRPr="005C4169">
              <w:rPr>
                <w:rFonts w:ascii="Times New Roman" w:hAnsi="Times New Roman"/>
                <w:sz w:val="24"/>
                <w:szCs w:val="24"/>
              </w:rPr>
              <w:t xml:space="preserve">, проведение и анализ серии уроков в 6а классе в рамках работы </w:t>
            </w:r>
            <w:proofErr w:type="gramStart"/>
            <w:r w:rsidRPr="005C4169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End"/>
            <w:r w:rsidRPr="005C4169">
              <w:rPr>
                <w:rFonts w:ascii="Times New Roman" w:hAnsi="Times New Roman"/>
                <w:sz w:val="24"/>
                <w:szCs w:val="24"/>
              </w:rPr>
              <w:t xml:space="preserve"> «Формирование языковой культуры на уроках гуманитарного цикла через со-бытийный подход»</w:t>
            </w:r>
          </w:p>
        </w:tc>
      </w:tr>
      <w:tr w:rsidR="005C4169" w:rsidTr="001D5477">
        <w:tc>
          <w:tcPr>
            <w:tcW w:w="2269" w:type="dxa"/>
            <w:vMerge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4169" w:rsidRPr="00510B93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B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</w:t>
            </w:r>
            <w:proofErr w:type="spellStart"/>
            <w:r w:rsidRPr="00510B93">
              <w:rPr>
                <w:rFonts w:ascii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 w:rsidRPr="00510B9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ГИА</w:t>
            </w:r>
          </w:p>
        </w:tc>
        <w:tc>
          <w:tcPr>
            <w:tcW w:w="1984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КочетковаСЕ</w:t>
            </w:r>
            <w:proofErr w:type="spellEnd"/>
          </w:p>
        </w:tc>
        <w:tc>
          <w:tcPr>
            <w:tcW w:w="3119" w:type="dxa"/>
          </w:tcPr>
          <w:p w:rsidR="008136A1" w:rsidRPr="008136A1" w:rsidRDefault="008136A1" w:rsidP="008136A1">
            <w:pPr>
              <w:rPr>
                <w:rFonts w:ascii="Times New Roman" w:hAnsi="Times New Roman"/>
                <w:sz w:val="24"/>
                <w:szCs w:val="24"/>
              </w:rPr>
            </w:pPr>
            <w:r w:rsidRPr="008136A1">
              <w:rPr>
                <w:rFonts w:ascii="Times New Roman" w:hAnsi="Times New Roman"/>
                <w:sz w:val="24"/>
                <w:szCs w:val="24"/>
              </w:rPr>
              <w:t>1. Анкетирование педагогов («Вопросы повышения качества обучения при подготовке к ГИА-9,11», опрос 24.09.2020 г. прошли 11 чел.)</w:t>
            </w:r>
          </w:p>
          <w:p w:rsidR="005C4169" w:rsidRPr="008136A1" w:rsidRDefault="008136A1" w:rsidP="003E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BCA" w:rsidRPr="00813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4169" w:rsidRPr="008136A1">
              <w:rPr>
                <w:rFonts w:ascii="Times New Roman" w:hAnsi="Times New Roman" w:cs="Times New Roman"/>
                <w:sz w:val="24"/>
                <w:szCs w:val="24"/>
              </w:rPr>
              <w:t>Разработанные методические материалы:</w:t>
            </w:r>
          </w:p>
          <w:p w:rsidR="005C4169" w:rsidRPr="008136A1" w:rsidRDefault="005C4169" w:rsidP="003E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6A1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рекомендации по </w:t>
            </w:r>
            <w:proofErr w:type="spellStart"/>
            <w:r w:rsidRPr="008136A1">
              <w:rPr>
                <w:rFonts w:ascii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 w:rsidRPr="008136A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учащихся к ГИА по математике</w:t>
            </w:r>
          </w:p>
          <w:p w:rsidR="005C4169" w:rsidRPr="008136A1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Система сопровождения подготовки учащихся к ГИА</w:t>
            </w:r>
          </w:p>
          <w:p w:rsidR="00EB3BCA" w:rsidRPr="008136A1" w:rsidRDefault="008136A1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3BCA" w:rsidRPr="008136A1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</w:t>
            </w:r>
            <w:proofErr w:type="spellStart"/>
            <w:r w:rsidR="00EB3BCA" w:rsidRPr="008136A1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="00EB3BCA" w:rsidRPr="008136A1">
              <w:rPr>
                <w:rFonts w:ascii="Times New Roman" w:hAnsi="Times New Roman" w:cs="Times New Roman"/>
                <w:sz w:val="24"/>
                <w:szCs w:val="24"/>
              </w:rPr>
              <w:t xml:space="preserve"> групп обучающихся 8-9 классов для занятий внеурочной деятельности по русскому языку и математике</w:t>
            </w:r>
          </w:p>
        </w:tc>
      </w:tr>
      <w:tr w:rsidR="005C4169" w:rsidTr="001D5477">
        <w:tc>
          <w:tcPr>
            <w:tcW w:w="2269" w:type="dxa"/>
            <w:vMerge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4169" w:rsidRPr="00AD314D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14D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AD314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риском </w:t>
            </w:r>
            <w:proofErr w:type="gramStart"/>
            <w:r w:rsidRPr="00AD314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AD3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14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984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ОЮ</w:t>
            </w:r>
          </w:p>
        </w:tc>
        <w:tc>
          <w:tcPr>
            <w:tcW w:w="3119" w:type="dxa"/>
          </w:tcPr>
          <w:p w:rsidR="005C4169" w:rsidRPr="00434104" w:rsidRDefault="005C4169" w:rsidP="00434104">
            <w:pPr>
              <w:rPr>
                <w:rFonts w:ascii="Times New Roman" w:hAnsi="Times New Roman"/>
                <w:sz w:val="24"/>
                <w:szCs w:val="24"/>
              </w:rPr>
            </w:pPr>
            <w:r w:rsidRPr="00434104">
              <w:rPr>
                <w:rFonts w:ascii="Times New Roman" w:hAnsi="Times New Roman"/>
                <w:sz w:val="24"/>
                <w:szCs w:val="24"/>
              </w:rPr>
              <w:t xml:space="preserve">- Разработана и утверждена индивидуальная карта </w:t>
            </w:r>
            <w:proofErr w:type="gramStart"/>
            <w:r w:rsidRPr="0043410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434104">
              <w:rPr>
                <w:rFonts w:ascii="Times New Roman" w:hAnsi="Times New Roman"/>
                <w:sz w:val="24"/>
                <w:szCs w:val="24"/>
              </w:rPr>
              <w:t xml:space="preserve"> (ИКО)  с риском образовательной </w:t>
            </w:r>
            <w:proofErr w:type="spellStart"/>
            <w:r w:rsidRPr="00434104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4341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4169" w:rsidRPr="00434104" w:rsidRDefault="005C4169" w:rsidP="00434104">
            <w:pPr>
              <w:rPr>
                <w:rFonts w:ascii="Times New Roman" w:hAnsi="Times New Roman"/>
                <w:sz w:val="24"/>
                <w:szCs w:val="24"/>
              </w:rPr>
            </w:pPr>
            <w:r w:rsidRPr="00434104">
              <w:rPr>
                <w:rFonts w:ascii="Times New Roman" w:hAnsi="Times New Roman"/>
                <w:sz w:val="24"/>
                <w:szCs w:val="24"/>
              </w:rPr>
              <w:t xml:space="preserve">- Работа с </w:t>
            </w:r>
            <w:proofErr w:type="gramStart"/>
            <w:r w:rsidRPr="0043410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34104">
              <w:rPr>
                <w:rFonts w:ascii="Times New Roman" w:hAnsi="Times New Roman"/>
                <w:sz w:val="24"/>
                <w:szCs w:val="24"/>
              </w:rPr>
              <w:t xml:space="preserve"> с риском образовательной </w:t>
            </w:r>
            <w:proofErr w:type="spellStart"/>
            <w:r w:rsidRPr="00434104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434104">
              <w:rPr>
                <w:rFonts w:ascii="Times New Roman" w:hAnsi="Times New Roman"/>
                <w:sz w:val="24"/>
                <w:szCs w:val="24"/>
              </w:rPr>
              <w:t>, согласно ИКО;</w:t>
            </w:r>
          </w:p>
          <w:p w:rsidR="005C4169" w:rsidRPr="00434104" w:rsidRDefault="005C4169" w:rsidP="0043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104">
              <w:rPr>
                <w:rFonts w:ascii="Times New Roman" w:hAnsi="Times New Roman"/>
                <w:sz w:val="24"/>
                <w:szCs w:val="24"/>
              </w:rPr>
              <w:t xml:space="preserve">- Консультации с педагогами и родителями по организации работы  с обучающимися с риском образовательной </w:t>
            </w:r>
            <w:proofErr w:type="spellStart"/>
            <w:r w:rsidRPr="00434104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proofErr w:type="gramEnd"/>
          </w:p>
        </w:tc>
      </w:tr>
      <w:tr w:rsidR="005C4169" w:rsidTr="001D5477">
        <w:tc>
          <w:tcPr>
            <w:tcW w:w="2269" w:type="dxa"/>
            <w:vMerge w:val="restart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учебной мотивации детей через совершенствование  основных элементов образовательной среды школы</w:t>
            </w:r>
          </w:p>
        </w:tc>
        <w:tc>
          <w:tcPr>
            <w:tcW w:w="2977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МТБ образовательного процесса</w:t>
            </w:r>
          </w:p>
        </w:tc>
        <w:tc>
          <w:tcPr>
            <w:tcW w:w="1984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</w:p>
        </w:tc>
        <w:tc>
          <w:tcPr>
            <w:tcW w:w="3119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«Цифровая образовательная среда»</w:t>
            </w:r>
          </w:p>
        </w:tc>
      </w:tr>
      <w:tr w:rsidR="005C4169" w:rsidTr="001D5477">
        <w:tc>
          <w:tcPr>
            <w:tcW w:w="2269" w:type="dxa"/>
            <w:vMerge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обучающей среды учебных кабинетов и рекреаций</w:t>
            </w:r>
          </w:p>
        </w:tc>
        <w:tc>
          <w:tcPr>
            <w:tcW w:w="1984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ЕН</w:t>
            </w:r>
          </w:p>
        </w:tc>
        <w:tc>
          <w:tcPr>
            <w:tcW w:w="3119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ивлечением всех участников образовательных отношений «Образовательное пространство 2021. Школа, в которой хочется учиться!»</w:t>
            </w:r>
          </w:p>
        </w:tc>
      </w:tr>
      <w:tr w:rsidR="005C4169" w:rsidTr="001D5477">
        <w:tc>
          <w:tcPr>
            <w:tcW w:w="2269" w:type="dxa"/>
            <w:vMerge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коммуникации участников образовательных отношений через вовлечение родителей в образовательный процесс</w:t>
            </w:r>
          </w:p>
        </w:tc>
        <w:tc>
          <w:tcPr>
            <w:tcW w:w="1984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</w:t>
            </w:r>
          </w:p>
        </w:tc>
        <w:tc>
          <w:tcPr>
            <w:tcW w:w="3119" w:type="dxa"/>
          </w:tcPr>
          <w:p w:rsidR="005C4169" w:rsidRPr="00434104" w:rsidRDefault="005C4169" w:rsidP="0043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04">
              <w:rPr>
                <w:rFonts w:ascii="Times New Roman" w:hAnsi="Times New Roman" w:cs="Times New Roman"/>
                <w:sz w:val="24"/>
                <w:szCs w:val="24"/>
              </w:rPr>
              <w:t>1.Проведены:</w:t>
            </w:r>
          </w:p>
          <w:p w:rsidR="005C4169" w:rsidRPr="00434104" w:rsidRDefault="005C4169" w:rsidP="0043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04">
              <w:rPr>
                <w:rFonts w:ascii="Times New Roman" w:hAnsi="Times New Roman" w:cs="Times New Roman"/>
                <w:sz w:val="24"/>
                <w:szCs w:val="24"/>
              </w:rPr>
              <w:t>1) диагностика школьной мотивации,</w:t>
            </w:r>
          </w:p>
          <w:p w:rsidR="005C4169" w:rsidRPr="00434104" w:rsidRDefault="005C4169" w:rsidP="0043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04">
              <w:rPr>
                <w:rFonts w:ascii="Times New Roman" w:hAnsi="Times New Roman" w:cs="Times New Roman"/>
                <w:sz w:val="24"/>
                <w:szCs w:val="24"/>
              </w:rPr>
              <w:t xml:space="preserve">2) общешкольное родительское собрание, </w:t>
            </w:r>
          </w:p>
          <w:p w:rsidR="005C4169" w:rsidRPr="00434104" w:rsidRDefault="005C4169" w:rsidP="0043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04">
              <w:rPr>
                <w:rFonts w:ascii="Times New Roman" w:hAnsi="Times New Roman" w:cs="Times New Roman"/>
                <w:sz w:val="24"/>
                <w:szCs w:val="24"/>
              </w:rPr>
              <w:t xml:space="preserve">3) анкетирование родителей и обучающихся. </w:t>
            </w:r>
          </w:p>
          <w:p w:rsidR="005C4169" w:rsidRPr="00434104" w:rsidRDefault="005C4169" w:rsidP="0043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04">
              <w:rPr>
                <w:rFonts w:ascii="Times New Roman" w:hAnsi="Times New Roman" w:cs="Times New Roman"/>
                <w:sz w:val="24"/>
                <w:szCs w:val="24"/>
              </w:rPr>
              <w:t>2. Выпущен буклет-памятка для родителей по формированию учебной мотивации у детей.</w:t>
            </w:r>
          </w:p>
          <w:p w:rsidR="005C4169" w:rsidRPr="00434104" w:rsidRDefault="005C4169" w:rsidP="0043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04">
              <w:rPr>
                <w:rFonts w:ascii="Times New Roman" w:hAnsi="Times New Roman" w:cs="Times New Roman"/>
                <w:sz w:val="24"/>
                <w:szCs w:val="24"/>
              </w:rPr>
              <w:t xml:space="preserve">3. В рамках </w:t>
            </w:r>
            <w:proofErr w:type="gramStart"/>
            <w:r w:rsidRPr="00434104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43410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открытые уроки  в 8а классе</w:t>
            </w:r>
          </w:p>
        </w:tc>
      </w:tr>
      <w:tr w:rsidR="005C4169" w:rsidTr="001D5477">
        <w:tc>
          <w:tcPr>
            <w:tcW w:w="2269" w:type="dxa"/>
            <w:vMerge w:val="restart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процессом</w:t>
            </w:r>
          </w:p>
        </w:tc>
        <w:tc>
          <w:tcPr>
            <w:tcW w:w="2977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ВСОКО</w:t>
            </w:r>
          </w:p>
        </w:tc>
        <w:tc>
          <w:tcPr>
            <w:tcW w:w="1984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</w:p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ОЮ</w:t>
            </w:r>
          </w:p>
        </w:tc>
        <w:tc>
          <w:tcPr>
            <w:tcW w:w="3119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Разработана структура ВСОКО</w:t>
            </w:r>
          </w:p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Принято и утверждено Положение о ВСОКО</w:t>
            </w:r>
          </w:p>
        </w:tc>
      </w:tr>
      <w:tr w:rsidR="005C4169" w:rsidTr="001D5477">
        <w:tc>
          <w:tcPr>
            <w:tcW w:w="2269" w:type="dxa"/>
            <w:vMerge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структуры управления школой</w:t>
            </w:r>
          </w:p>
        </w:tc>
        <w:tc>
          <w:tcPr>
            <w:tcW w:w="1984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</w:p>
        </w:tc>
        <w:tc>
          <w:tcPr>
            <w:tcW w:w="3119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Утверждена новая организационная структура управления средней школой № 60</w:t>
            </w:r>
          </w:p>
          <w:p w:rsidR="005C4169" w:rsidRPr="001D5477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утверждены </w:t>
            </w:r>
            <w:r w:rsidRPr="001D5477">
              <w:rPr>
                <w:rFonts w:ascii="Times New Roman" w:hAnsi="Times New Roman" w:cs="Times New Roman"/>
                <w:sz w:val="24"/>
                <w:szCs w:val="24"/>
              </w:rPr>
              <w:t>ЛНА:</w:t>
            </w:r>
          </w:p>
          <w:p w:rsidR="005C4169" w:rsidRPr="001D5477" w:rsidRDefault="005C4169" w:rsidP="001D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77">
              <w:rPr>
                <w:rFonts w:ascii="Times New Roman" w:hAnsi="Times New Roman" w:cs="Times New Roman"/>
                <w:sz w:val="24"/>
                <w:szCs w:val="24"/>
              </w:rPr>
              <w:t>- Положение о школьном проектном бюро</w:t>
            </w:r>
          </w:p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77">
              <w:rPr>
                <w:rFonts w:ascii="Times New Roman" w:hAnsi="Times New Roman" w:cs="Times New Roman"/>
                <w:sz w:val="24"/>
                <w:szCs w:val="24"/>
              </w:rPr>
              <w:t>- Положение о школьном бюро профориентации</w:t>
            </w:r>
          </w:p>
        </w:tc>
      </w:tr>
      <w:tr w:rsidR="005C4169" w:rsidTr="001D5477">
        <w:tc>
          <w:tcPr>
            <w:tcW w:w="2269" w:type="dxa"/>
            <w:vMerge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профессионального роста педагогов (разработка и реализация индивидуальных планов развития)</w:t>
            </w:r>
          </w:p>
        </w:tc>
        <w:tc>
          <w:tcPr>
            <w:tcW w:w="1984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ОЮ</w:t>
            </w:r>
          </w:p>
        </w:tc>
        <w:tc>
          <w:tcPr>
            <w:tcW w:w="3119" w:type="dxa"/>
          </w:tcPr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Разработан и утвержден макет Индивидуального плана развития педагога</w:t>
            </w:r>
          </w:p>
          <w:p w:rsidR="005C4169" w:rsidRPr="00434104" w:rsidRDefault="005C4169" w:rsidP="00434104">
            <w:pPr>
              <w:rPr>
                <w:rFonts w:ascii="Times New Roman" w:hAnsi="Times New Roman"/>
                <w:sz w:val="24"/>
                <w:szCs w:val="24"/>
              </w:rPr>
            </w:pPr>
            <w:r w:rsidRPr="00434104">
              <w:rPr>
                <w:rFonts w:ascii="Times New Roman" w:hAnsi="Times New Roman"/>
                <w:sz w:val="24"/>
                <w:szCs w:val="24"/>
              </w:rPr>
              <w:t>2. Выполнен Мониторинг дефицитов и точек роста профессиональной деятельности группы педагогов.</w:t>
            </w:r>
          </w:p>
          <w:p w:rsidR="005C4169" w:rsidRPr="00434104" w:rsidRDefault="005C4169" w:rsidP="00434104">
            <w:pPr>
              <w:rPr>
                <w:rFonts w:ascii="Times New Roman" w:hAnsi="Times New Roman"/>
                <w:sz w:val="24"/>
                <w:szCs w:val="24"/>
              </w:rPr>
            </w:pPr>
            <w:r w:rsidRPr="00434104">
              <w:rPr>
                <w:rFonts w:ascii="Times New Roman" w:hAnsi="Times New Roman"/>
                <w:sz w:val="24"/>
                <w:szCs w:val="24"/>
              </w:rPr>
              <w:t>3.Проведены консультации по запросу педагогов.</w:t>
            </w:r>
          </w:p>
          <w:p w:rsidR="005C4169" w:rsidRPr="00434104" w:rsidRDefault="005C4169" w:rsidP="00B85CFB">
            <w:pPr>
              <w:rPr>
                <w:rFonts w:ascii="Times New Roman" w:hAnsi="Times New Roman"/>
                <w:sz w:val="24"/>
                <w:szCs w:val="24"/>
              </w:rPr>
            </w:pPr>
            <w:r w:rsidRPr="00434104">
              <w:rPr>
                <w:rFonts w:ascii="Times New Roman" w:hAnsi="Times New Roman"/>
                <w:sz w:val="24"/>
                <w:szCs w:val="24"/>
              </w:rPr>
              <w:t xml:space="preserve">4. Ведется работа по составлению и реализации </w:t>
            </w:r>
            <w:proofErr w:type="spellStart"/>
            <w:r w:rsidRPr="00434104">
              <w:rPr>
                <w:rFonts w:ascii="Times New Roman" w:hAnsi="Times New Roman"/>
                <w:sz w:val="24"/>
                <w:szCs w:val="24"/>
              </w:rPr>
              <w:t>ИПРп</w:t>
            </w:r>
            <w:proofErr w:type="spellEnd"/>
          </w:p>
          <w:p w:rsidR="005C4169" w:rsidRDefault="005C4169" w:rsidP="00B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Принято и утверждено Положение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 профессионального развития педагогов школы</w:t>
            </w:r>
          </w:p>
        </w:tc>
      </w:tr>
    </w:tbl>
    <w:p w:rsidR="003E4C33" w:rsidRDefault="003E4C33" w:rsidP="003E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7BB7" w:rsidRDefault="00107BB7" w:rsidP="003E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C33" w:rsidRPr="00F11B6B" w:rsidRDefault="00F11B6B" w:rsidP="00F11B6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Аналитические материалы (по результатам диагностик, мониторингов)</w:t>
      </w:r>
    </w:p>
    <w:p w:rsidR="00A31A96" w:rsidRDefault="00BF7469" w:rsidP="00BF7469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ВПР</w:t>
      </w:r>
      <w:r w:rsidR="00123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Аналитич</w:t>
      </w:r>
      <w:r w:rsidR="003D7A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еская справка по результатам ВПР</w:t>
      </w:r>
      <w:r w:rsidR="00123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сентябрь-октябрь 2020 года</w:t>
      </w:r>
      <w:r w:rsidR="00FD47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F7469" w:rsidRDefault="00BF7469" w:rsidP="00BF7469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ГИА</w:t>
      </w:r>
      <w:r w:rsidR="00FD47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(итоги 2018-2020 </w:t>
      </w:r>
      <w:proofErr w:type="spellStart"/>
      <w:proofErr w:type="gramStart"/>
      <w:r w:rsidR="00FD47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="00FD47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844"/>
        <w:gridCol w:w="4111"/>
        <w:gridCol w:w="4394"/>
      </w:tblGrid>
      <w:tr w:rsidR="00BF7469" w:rsidRPr="00D75421" w:rsidTr="00BF746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69" w:rsidRPr="00BF7469" w:rsidRDefault="00BF7469" w:rsidP="00B85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69" w:rsidRPr="00BF7469" w:rsidRDefault="003D7A2F" w:rsidP="003D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«+»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69" w:rsidRPr="00BF7469" w:rsidRDefault="003D7A2F" w:rsidP="003D7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«-«</w:t>
            </w:r>
          </w:p>
        </w:tc>
      </w:tr>
      <w:tr w:rsidR="00BF7469" w:rsidRPr="00D75421" w:rsidTr="00BF746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69" w:rsidRPr="00BF7469" w:rsidRDefault="00BF7469" w:rsidP="00B85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ОГЭ (рус</w:t>
            </w:r>
            <w:proofErr w:type="gramStart"/>
            <w:r w:rsidRPr="00BF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., </w:t>
            </w:r>
            <w:proofErr w:type="gramEnd"/>
            <w:r w:rsidRPr="00BF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69" w:rsidRPr="00BF7469" w:rsidRDefault="00BF7469" w:rsidP="00BF746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100-процентная </w:t>
            </w:r>
            <w:proofErr w:type="spellStart"/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>справляемость</w:t>
            </w:r>
            <w:proofErr w:type="spellEnd"/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русскому языку</w:t>
            </w:r>
          </w:p>
          <w:p w:rsidR="00BF7469" w:rsidRPr="00BF7469" w:rsidRDefault="00BF7469" w:rsidP="00BF746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Положительная динамика успешности по русскому языку и математике</w:t>
            </w:r>
          </w:p>
          <w:p w:rsidR="00BF7469" w:rsidRPr="00BF7469" w:rsidRDefault="00BF7469" w:rsidP="00BF746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среднего балла по русскому языку и математике</w:t>
            </w:r>
          </w:p>
          <w:p w:rsidR="00BF7469" w:rsidRPr="00BF7469" w:rsidRDefault="00BF7469" w:rsidP="00BF746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годовой и экзаменационной оценки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69" w:rsidRPr="00BF7469" w:rsidRDefault="00BF7469" w:rsidP="00BF746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>Нестабильность результатов ОГЭ</w:t>
            </w:r>
          </w:p>
          <w:p w:rsidR="00BF7469" w:rsidRPr="00BF7469" w:rsidRDefault="00BF7469" w:rsidP="00BF746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100-процентной </w:t>
            </w:r>
            <w:proofErr w:type="spellStart"/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>справляемости</w:t>
            </w:r>
            <w:proofErr w:type="spellEnd"/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математике</w:t>
            </w:r>
          </w:p>
          <w:p w:rsidR="00BF7469" w:rsidRPr="00BF7469" w:rsidRDefault="00BF7469" w:rsidP="00BF746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317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средний балл по русскому языку и математике</w:t>
            </w:r>
          </w:p>
        </w:tc>
      </w:tr>
      <w:tr w:rsidR="00BF7469" w:rsidRPr="00D75421" w:rsidTr="00BF746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69" w:rsidRPr="00BF7469" w:rsidRDefault="00BF7469" w:rsidP="00B85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ЕГЭ (</w:t>
            </w:r>
            <w:proofErr w:type="spellStart"/>
            <w:r w:rsidRPr="00BF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рус.</w:t>
            </w:r>
            <w:proofErr w:type="gramStart"/>
            <w:r w:rsidRPr="00BF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,м</w:t>
            </w:r>
            <w:proofErr w:type="gramEnd"/>
            <w:r w:rsidRPr="00BF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ат</w:t>
            </w:r>
            <w:proofErr w:type="spellEnd"/>
            <w:r w:rsidRPr="00BF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69" w:rsidRPr="00BF7469" w:rsidRDefault="00BF7469" w:rsidP="00BF746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Положительная динамика показателя </w:t>
            </w:r>
            <w:proofErr w:type="spellStart"/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>справляемости</w:t>
            </w:r>
            <w:proofErr w:type="spellEnd"/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математике и русскому языку</w:t>
            </w:r>
          </w:p>
          <w:p w:rsidR="00BF7469" w:rsidRPr="00BF7469" w:rsidRDefault="00BF7469" w:rsidP="00BF746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Увеличение количества выпускников, выбирающих профильную математику</w:t>
            </w:r>
          </w:p>
          <w:p w:rsidR="00BF7469" w:rsidRPr="00BF7469" w:rsidRDefault="00BF7469" w:rsidP="00BF746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>Стабильный показатель успешности при сдаче математики (базовый уровень) (50 и более процентов)</w:t>
            </w:r>
          </w:p>
          <w:p w:rsidR="00BF7469" w:rsidRPr="00BF7469" w:rsidRDefault="00BF7469" w:rsidP="00BF746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годовой и экзаменационной оценки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69" w:rsidRPr="00BF7469" w:rsidRDefault="00BF7469" w:rsidP="00BF746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Нестабильность результатов ЕГЭ</w:t>
            </w:r>
          </w:p>
          <w:p w:rsidR="00BF7469" w:rsidRPr="00BF7469" w:rsidRDefault="00BF7469" w:rsidP="00BF746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средний балл по русскому языку и математике</w:t>
            </w:r>
          </w:p>
          <w:p w:rsidR="00BF7469" w:rsidRPr="00BF7469" w:rsidRDefault="00BF7469" w:rsidP="00BF746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Снижение среднего балла по математике (базовый уровень) (с 14 до 12)</w:t>
            </w:r>
          </w:p>
          <w:p w:rsidR="00BF7469" w:rsidRPr="00BF7469" w:rsidRDefault="00BF7469" w:rsidP="00BF746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балла по математике (профильный уровень) с 48 до 40</w:t>
            </w:r>
          </w:p>
          <w:p w:rsidR="00BF7469" w:rsidRPr="00BF7469" w:rsidRDefault="00BF7469" w:rsidP="00BF746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469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балла по русскому языку с 63 до 53</w:t>
            </w:r>
          </w:p>
        </w:tc>
      </w:tr>
    </w:tbl>
    <w:p w:rsidR="00BF7469" w:rsidRDefault="00BF7469" w:rsidP="00BF746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238D" w:rsidRPr="002A238D" w:rsidRDefault="002A238D" w:rsidP="002A238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A238D">
        <w:rPr>
          <w:rFonts w:ascii="Times New Roman" w:hAnsi="Times New Roman" w:cs="Times New Roman"/>
          <w:sz w:val="28"/>
          <w:szCs w:val="28"/>
        </w:rPr>
        <w:t>Независимая оценка качества условий осуществления образовательной деятельности</w:t>
      </w:r>
    </w:p>
    <w:p w:rsidR="002A238D" w:rsidRPr="002A238D" w:rsidRDefault="002A238D" w:rsidP="002A23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38D">
        <w:rPr>
          <w:rFonts w:ascii="Times New Roman" w:hAnsi="Times New Roman" w:cs="Times New Roman"/>
          <w:sz w:val="24"/>
          <w:szCs w:val="24"/>
        </w:rPr>
        <w:t>Интегральный показатель по учреждению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2A238D" w:rsidRPr="00E729DC" w:rsidTr="00B85CFB">
        <w:tc>
          <w:tcPr>
            <w:tcW w:w="2392" w:type="dxa"/>
          </w:tcPr>
          <w:p w:rsidR="002A238D" w:rsidRPr="002A238D" w:rsidRDefault="002A238D" w:rsidP="00B85C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8D">
              <w:rPr>
                <w:rFonts w:ascii="Times New Roman" w:hAnsi="Times New Roman" w:cs="Times New Roman"/>
                <w:i/>
                <w:sz w:val="24"/>
                <w:szCs w:val="24"/>
              </w:rPr>
              <w:t>2018 год</w:t>
            </w:r>
          </w:p>
        </w:tc>
        <w:tc>
          <w:tcPr>
            <w:tcW w:w="2393" w:type="dxa"/>
          </w:tcPr>
          <w:p w:rsidR="002A238D" w:rsidRPr="002A238D" w:rsidRDefault="002A238D" w:rsidP="00B85C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38D">
              <w:rPr>
                <w:rFonts w:ascii="Times New Roman" w:hAnsi="Times New Roman" w:cs="Times New Roman"/>
                <w:i/>
                <w:sz w:val="24"/>
                <w:szCs w:val="24"/>
              </w:rPr>
              <w:t>2020 год</w:t>
            </w:r>
          </w:p>
        </w:tc>
        <w:tc>
          <w:tcPr>
            <w:tcW w:w="2393" w:type="dxa"/>
          </w:tcPr>
          <w:p w:rsidR="002A238D" w:rsidRPr="00500C90" w:rsidRDefault="002A238D" w:rsidP="00B85C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2A238D" w:rsidRPr="00500C90" w:rsidRDefault="002A238D" w:rsidP="00B85C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238D" w:rsidRPr="00E729DC" w:rsidTr="00B85CFB">
        <w:tc>
          <w:tcPr>
            <w:tcW w:w="2392" w:type="dxa"/>
          </w:tcPr>
          <w:p w:rsidR="002A238D" w:rsidRPr="00E729DC" w:rsidRDefault="002A238D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DC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2393" w:type="dxa"/>
          </w:tcPr>
          <w:p w:rsidR="002A238D" w:rsidRPr="00E729DC" w:rsidRDefault="002A238D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9D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393" w:type="dxa"/>
          </w:tcPr>
          <w:p w:rsidR="002A238D" w:rsidRPr="00E729DC" w:rsidRDefault="002A238D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238D" w:rsidRPr="00E729DC" w:rsidRDefault="002A238D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38D" w:rsidRDefault="002A238D" w:rsidP="00BF746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238D" w:rsidRDefault="002A238D" w:rsidP="002A238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A238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иагностика школьной мотивации обучающихся 4-8 классов – октябрь-ноябрь 2020 года</w:t>
      </w:r>
      <w:r w:rsidR="00CB1F8F">
        <w:rPr>
          <w:rFonts w:ascii="Times New Roman" w:hAnsi="Times New Roman" w:cs="Times New Roman"/>
          <w:sz w:val="28"/>
          <w:szCs w:val="28"/>
        </w:rPr>
        <w:t>, апрель 2021 года</w:t>
      </w:r>
    </w:p>
    <w:p w:rsidR="00CB1F8F" w:rsidRPr="00CB1F8F" w:rsidRDefault="00CB1F8F" w:rsidP="00CB1F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8а класс</w:t>
      </w:r>
      <w:r w:rsidR="00FD472E">
        <w:rPr>
          <w:rFonts w:ascii="Times New Roman" w:hAnsi="Times New Roman" w:cs="Times New Roman"/>
          <w:sz w:val="28"/>
          <w:szCs w:val="28"/>
        </w:rPr>
        <w:t xml:space="preserve"> (положительная динамика)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4"/>
        <w:gridCol w:w="1845"/>
        <w:gridCol w:w="1568"/>
        <w:gridCol w:w="1589"/>
        <w:gridCol w:w="1453"/>
        <w:gridCol w:w="1571"/>
      </w:tblGrid>
      <w:tr w:rsidR="00CB1F8F" w:rsidTr="00E82FD8">
        <w:tc>
          <w:tcPr>
            <w:tcW w:w="1544" w:type="dxa"/>
          </w:tcPr>
          <w:p w:rsidR="00CB1F8F" w:rsidRPr="00CB1F8F" w:rsidRDefault="00CB1F8F" w:rsidP="00CB1F8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1F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5" w:type="dxa"/>
          </w:tcPr>
          <w:p w:rsidR="00CB1F8F" w:rsidRPr="0068455F" w:rsidRDefault="00CB1F8F" w:rsidP="00E8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5F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1568" w:type="dxa"/>
          </w:tcPr>
          <w:p w:rsidR="00CB1F8F" w:rsidRPr="0068455F" w:rsidRDefault="00CB1F8F" w:rsidP="00E8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 достижения</w:t>
            </w:r>
          </w:p>
        </w:tc>
        <w:tc>
          <w:tcPr>
            <w:tcW w:w="1589" w:type="dxa"/>
          </w:tcPr>
          <w:p w:rsidR="00CB1F8F" w:rsidRPr="0068455F" w:rsidRDefault="00CB1F8F" w:rsidP="00E8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5F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1454" w:type="dxa"/>
          </w:tcPr>
          <w:p w:rsidR="00CB1F8F" w:rsidRPr="0068455F" w:rsidRDefault="00CB1F8F" w:rsidP="00E8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5F">
              <w:rPr>
                <w:rFonts w:ascii="Times New Roman" w:hAnsi="Times New Roman" w:cs="Times New Roman"/>
                <w:sz w:val="24"/>
                <w:szCs w:val="24"/>
              </w:rPr>
              <w:t>Гнев</w:t>
            </w:r>
          </w:p>
        </w:tc>
        <w:tc>
          <w:tcPr>
            <w:tcW w:w="1571" w:type="dxa"/>
          </w:tcPr>
          <w:p w:rsidR="00CB1F8F" w:rsidRPr="0068455F" w:rsidRDefault="00CB1F8F" w:rsidP="00E8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5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Суммарный балл</w:t>
            </w:r>
          </w:p>
        </w:tc>
      </w:tr>
      <w:tr w:rsidR="00CB1F8F" w:rsidTr="00E82FD8">
        <w:tc>
          <w:tcPr>
            <w:tcW w:w="1544" w:type="dxa"/>
          </w:tcPr>
          <w:p w:rsidR="00CB1F8F" w:rsidRDefault="00CB1F8F" w:rsidP="00E8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1845" w:type="dxa"/>
          </w:tcPr>
          <w:p w:rsidR="00CB1F8F" w:rsidRDefault="00CB1F8F" w:rsidP="00E8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1568" w:type="dxa"/>
          </w:tcPr>
          <w:p w:rsidR="00CB1F8F" w:rsidRDefault="00CB1F8F" w:rsidP="00E8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27,95</w:t>
            </w:r>
          </w:p>
        </w:tc>
        <w:tc>
          <w:tcPr>
            <w:tcW w:w="1589" w:type="dxa"/>
          </w:tcPr>
          <w:p w:rsidR="00CB1F8F" w:rsidRDefault="00CB1F8F" w:rsidP="00E8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18,45</w:t>
            </w:r>
          </w:p>
        </w:tc>
        <w:tc>
          <w:tcPr>
            <w:tcW w:w="1454" w:type="dxa"/>
          </w:tcPr>
          <w:p w:rsidR="00CB1F8F" w:rsidRDefault="00CB1F8F" w:rsidP="00E8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18.91</w:t>
            </w:r>
          </w:p>
        </w:tc>
        <w:tc>
          <w:tcPr>
            <w:tcW w:w="1571" w:type="dxa"/>
          </w:tcPr>
          <w:p w:rsidR="00CB1F8F" w:rsidRDefault="00CB1F8F" w:rsidP="00E8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</w:tr>
      <w:tr w:rsidR="00CB1F8F" w:rsidTr="00E82FD8">
        <w:tc>
          <w:tcPr>
            <w:tcW w:w="1544" w:type="dxa"/>
          </w:tcPr>
          <w:p w:rsidR="00CB1F8F" w:rsidRDefault="00CB1F8F" w:rsidP="00E8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845" w:type="dxa"/>
          </w:tcPr>
          <w:p w:rsidR="00CB1F8F" w:rsidRDefault="00CB1F8F" w:rsidP="00E8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26,37</w:t>
            </w:r>
          </w:p>
        </w:tc>
        <w:tc>
          <w:tcPr>
            <w:tcW w:w="1568" w:type="dxa"/>
          </w:tcPr>
          <w:p w:rsidR="00CB1F8F" w:rsidRDefault="00CB1F8F" w:rsidP="00E8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27,98</w:t>
            </w:r>
          </w:p>
        </w:tc>
        <w:tc>
          <w:tcPr>
            <w:tcW w:w="1589" w:type="dxa"/>
          </w:tcPr>
          <w:p w:rsidR="00CB1F8F" w:rsidRDefault="00CB1F8F" w:rsidP="00E8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17,03</w:t>
            </w:r>
          </w:p>
        </w:tc>
        <w:tc>
          <w:tcPr>
            <w:tcW w:w="1454" w:type="dxa"/>
          </w:tcPr>
          <w:p w:rsidR="00CB1F8F" w:rsidRDefault="00CB1F8F" w:rsidP="00E8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15,64</w:t>
            </w:r>
          </w:p>
        </w:tc>
        <w:tc>
          <w:tcPr>
            <w:tcW w:w="1571" w:type="dxa"/>
          </w:tcPr>
          <w:p w:rsidR="00CB1F8F" w:rsidRDefault="00CB1F8F" w:rsidP="00E8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</w:tr>
    </w:tbl>
    <w:p w:rsidR="00CB1F8F" w:rsidRDefault="00CB1F8F" w:rsidP="00CB1F8F">
      <w:pPr>
        <w:rPr>
          <w:rFonts w:ascii="Times New Roman" w:hAnsi="Times New Roman" w:cs="Times New Roman"/>
          <w:b/>
          <w:sz w:val="24"/>
          <w:szCs w:val="24"/>
        </w:rPr>
      </w:pPr>
    </w:p>
    <w:p w:rsidR="00CB1F8F" w:rsidRDefault="00CB1F8F" w:rsidP="00CB1F8F">
      <w:pPr>
        <w:rPr>
          <w:rFonts w:ascii="Times New Roman" w:hAnsi="Times New Roman" w:cs="Times New Roman"/>
          <w:i/>
          <w:sz w:val="24"/>
          <w:szCs w:val="24"/>
        </w:rPr>
      </w:pPr>
      <w:r w:rsidRPr="00CB1F8F">
        <w:rPr>
          <w:rFonts w:ascii="Times New Roman" w:hAnsi="Times New Roman" w:cs="Times New Roman"/>
          <w:i/>
          <w:sz w:val="24"/>
          <w:szCs w:val="24"/>
        </w:rPr>
        <w:t xml:space="preserve">Шкала «Познавательная активность» составляет на 12.10.2020 -  25,74 балла и   на 08.04.2021 – 26,37 б. что соответствует среднему уровню. </w:t>
      </w:r>
    </w:p>
    <w:p w:rsidR="00CB1F8F" w:rsidRDefault="00CB1F8F" w:rsidP="00CB1F8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B1F8F">
        <w:rPr>
          <w:rFonts w:ascii="Times New Roman" w:hAnsi="Times New Roman" w:cs="Times New Roman"/>
          <w:sz w:val="28"/>
          <w:szCs w:val="28"/>
        </w:rPr>
        <w:t xml:space="preserve">Ведение индивидуальных карт обучающихся с риском </w:t>
      </w:r>
      <w:proofErr w:type="gramStart"/>
      <w:r w:rsidRPr="00CB1F8F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CB1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F8F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213C3A">
        <w:rPr>
          <w:rFonts w:ascii="Times New Roman" w:hAnsi="Times New Roman" w:cs="Times New Roman"/>
          <w:sz w:val="28"/>
          <w:szCs w:val="28"/>
        </w:rPr>
        <w:t xml:space="preserve"> с результатами индивидуальных исследований</w:t>
      </w:r>
    </w:p>
    <w:p w:rsidR="00CB1F8F" w:rsidRPr="00CB1F8F" w:rsidRDefault="00213C3A" w:rsidP="00CB1F8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уровня эмоционально-волевой сферы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– ноябрь 2020 года, апрель 2021 года</w:t>
      </w:r>
    </w:p>
    <w:p w:rsidR="002A238D" w:rsidRDefault="002A238D" w:rsidP="002A238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Исследование словесно-логического мышления младших школьников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результат) – декабрь 2020 года</w:t>
      </w:r>
    </w:p>
    <w:p w:rsidR="002A238D" w:rsidRDefault="002A238D" w:rsidP="002A238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ПК-метрия</w:t>
      </w:r>
      <w:r w:rsidR="00036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(изучение взаимоотношений, сложившихся в учебном процессе между педагогом и </w:t>
      </w:r>
      <w:proofErr w:type="gramStart"/>
      <w:r w:rsidR="00036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="00B85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2125"/>
      </w:tblGrid>
      <w:tr w:rsidR="0003634E" w:rsidRPr="00823A78" w:rsidTr="00B85CFB">
        <w:tc>
          <w:tcPr>
            <w:tcW w:w="4644" w:type="dxa"/>
          </w:tcPr>
          <w:p w:rsidR="0003634E" w:rsidRDefault="0003634E" w:rsidP="00B85CF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A7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23A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3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34E" w:rsidRPr="00823A78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125" w:type="dxa"/>
          </w:tcPr>
          <w:p w:rsid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A7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23A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3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34E" w:rsidRPr="00823A78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03634E" w:rsidRPr="009C66AD" w:rsidTr="00B85CFB">
        <w:tc>
          <w:tcPr>
            <w:tcW w:w="4644" w:type="dxa"/>
            <w:vAlign w:val="center"/>
          </w:tcPr>
          <w:p w:rsidR="0003634E" w:rsidRPr="00823A78" w:rsidRDefault="0003634E" w:rsidP="00B85CFB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1.Английский язык</w:t>
            </w:r>
          </w:p>
        </w:tc>
        <w:tc>
          <w:tcPr>
            <w:tcW w:w="2127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5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634E" w:rsidRPr="009C66AD" w:rsidTr="00B85CFB">
        <w:tc>
          <w:tcPr>
            <w:tcW w:w="4644" w:type="dxa"/>
            <w:vAlign w:val="center"/>
          </w:tcPr>
          <w:p w:rsidR="0003634E" w:rsidRPr="00823A78" w:rsidRDefault="0003634E" w:rsidP="00B85CFB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2.Биология</w:t>
            </w:r>
          </w:p>
        </w:tc>
        <w:tc>
          <w:tcPr>
            <w:tcW w:w="2127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125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3634E" w:rsidRPr="009C66AD" w:rsidTr="00B85CFB">
        <w:tc>
          <w:tcPr>
            <w:tcW w:w="4644" w:type="dxa"/>
            <w:vAlign w:val="center"/>
          </w:tcPr>
          <w:p w:rsidR="0003634E" w:rsidRPr="00823A78" w:rsidRDefault="0003634E" w:rsidP="00B85CFB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3. География</w:t>
            </w:r>
          </w:p>
        </w:tc>
        <w:tc>
          <w:tcPr>
            <w:tcW w:w="2127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5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3634E" w:rsidRPr="009C66AD" w:rsidTr="00B85CFB">
        <w:tc>
          <w:tcPr>
            <w:tcW w:w="4644" w:type="dxa"/>
            <w:vAlign w:val="center"/>
          </w:tcPr>
          <w:p w:rsidR="0003634E" w:rsidRPr="00823A78" w:rsidRDefault="0003634E" w:rsidP="00B85CFB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4. Изобразительное искусство</w:t>
            </w:r>
          </w:p>
        </w:tc>
        <w:tc>
          <w:tcPr>
            <w:tcW w:w="2127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125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634E" w:rsidRPr="009C66AD" w:rsidTr="00B85CFB">
        <w:tc>
          <w:tcPr>
            <w:tcW w:w="4644" w:type="dxa"/>
            <w:vAlign w:val="center"/>
          </w:tcPr>
          <w:p w:rsidR="0003634E" w:rsidRPr="00823A78" w:rsidRDefault="0003634E" w:rsidP="00B85CFB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5. История. Всеобщая история</w:t>
            </w:r>
          </w:p>
        </w:tc>
        <w:tc>
          <w:tcPr>
            <w:tcW w:w="2127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125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34E" w:rsidRPr="009C66AD" w:rsidTr="00B85CFB">
        <w:tc>
          <w:tcPr>
            <w:tcW w:w="4644" w:type="dxa"/>
            <w:vAlign w:val="center"/>
          </w:tcPr>
          <w:p w:rsidR="0003634E" w:rsidRPr="00823A78" w:rsidRDefault="0003634E" w:rsidP="00B85CFB">
            <w:pPr>
              <w:pStyle w:val="a5"/>
              <w:rPr>
                <w:rFonts w:eastAsia="Times New Roman"/>
              </w:rPr>
            </w:pPr>
            <w:r w:rsidRPr="00823A78">
              <w:rPr>
                <w:rFonts w:eastAsia="Times New Roman"/>
              </w:rPr>
              <w:t xml:space="preserve">6. </w:t>
            </w:r>
            <w:r>
              <w:rPr>
                <w:rFonts w:eastAsia="Times New Roman"/>
              </w:rPr>
              <w:t>История. История России</w:t>
            </w:r>
          </w:p>
        </w:tc>
        <w:tc>
          <w:tcPr>
            <w:tcW w:w="2127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634E" w:rsidRPr="00823A78" w:rsidTr="00B85CFB">
        <w:tc>
          <w:tcPr>
            <w:tcW w:w="4644" w:type="dxa"/>
            <w:vAlign w:val="center"/>
          </w:tcPr>
          <w:p w:rsidR="0003634E" w:rsidRPr="0003634E" w:rsidRDefault="0003634E" w:rsidP="00B85CFB">
            <w:pPr>
              <w:pStyle w:val="a5"/>
              <w:rPr>
                <w:rFonts w:eastAsia="Times New Roman"/>
              </w:rPr>
            </w:pPr>
            <w:r w:rsidRPr="0003634E">
              <w:rPr>
                <w:rFonts w:eastAsia="Times New Roman"/>
              </w:rPr>
              <w:lastRenderedPageBreak/>
              <w:t>8.Литература</w:t>
            </w:r>
          </w:p>
        </w:tc>
        <w:tc>
          <w:tcPr>
            <w:tcW w:w="2127" w:type="dxa"/>
          </w:tcPr>
          <w:p w:rsidR="0003634E" w:rsidRPr="00823A78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3,9 </w:t>
            </w:r>
          </w:p>
        </w:tc>
        <w:tc>
          <w:tcPr>
            <w:tcW w:w="2125" w:type="dxa"/>
          </w:tcPr>
          <w:p w:rsidR="0003634E" w:rsidRPr="00823A78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A7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634E" w:rsidRPr="00C716AD" w:rsidTr="00B85CFB">
        <w:tc>
          <w:tcPr>
            <w:tcW w:w="4644" w:type="dxa"/>
            <w:vAlign w:val="center"/>
          </w:tcPr>
          <w:p w:rsidR="0003634E" w:rsidRPr="00823A78" w:rsidRDefault="0003634E" w:rsidP="00B85CFB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9. Математика</w:t>
            </w:r>
          </w:p>
        </w:tc>
        <w:tc>
          <w:tcPr>
            <w:tcW w:w="2127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125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3634E" w:rsidRPr="00823A78" w:rsidTr="00B85CFB">
        <w:tc>
          <w:tcPr>
            <w:tcW w:w="4644" w:type="dxa"/>
            <w:vAlign w:val="center"/>
          </w:tcPr>
          <w:p w:rsidR="0003634E" w:rsidRPr="0003634E" w:rsidRDefault="0003634E" w:rsidP="00B85CFB">
            <w:pPr>
              <w:pStyle w:val="a5"/>
              <w:rPr>
                <w:rFonts w:eastAsia="Times New Roman"/>
              </w:rPr>
            </w:pPr>
            <w:r w:rsidRPr="0003634E">
              <w:rPr>
                <w:rFonts w:eastAsia="Times New Roman"/>
              </w:rPr>
              <w:t>10.Музыка</w:t>
            </w:r>
          </w:p>
        </w:tc>
        <w:tc>
          <w:tcPr>
            <w:tcW w:w="2127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125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3634E" w:rsidRPr="00823A78" w:rsidTr="00B85CFB">
        <w:tc>
          <w:tcPr>
            <w:tcW w:w="4644" w:type="dxa"/>
            <w:vAlign w:val="center"/>
          </w:tcPr>
          <w:p w:rsidR="0003634E" w:rsidRPr="00823A78" w:rsidRDefault="0003634E" w:rsidP="00B85CFB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11.Народоведение</w:t>
            </w:r>
          </w:p>
        </w:tc>
        <w:tc>
          <w:tcPr>
            <w:tcW w:w="2127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5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3634E" w:rsidRPr="009C66AD" w:rsidTr="00B85CFB">
        <w:tc>
          <w:tcPr>
            <w:tcW w:w="4644" w:type="dxa"/>
            <w:vAlign w:val="center"/>
          </w:tcPr>
          <w:p w:rsidR="0003634E" w:rsidRPr="00823A78" w:rsidRDefault="0003634E" w:rsidP="00B85CFB">
            <w:pPr>
              <w:pStyle w:val="a5"/>
              <w:rPr>
                <w:rFonts w:eastAsia="Times New Roman"/>
              </w:rPr>
            </w:pPr>
            <w:r w:rsidRPr="00823A78">
              <w:rPr>
                <w:rFonts w:eastAsia="Times New Roman"/>
              </w:rPr>
              <w:t>12.</w:t>
            </w:r>
            <w:r>
              <w:rPr>
                <w:rFonts w:eastAsia="Times New Roman"/>
              </w:rPr>
              <w:t xml:space="preserve"> Обществознание</w:t>
            </w:r>
          </w:p>
        </w:tc>
        <w:tc>
          <w:tcPr>
            <w:tcW w:w="2127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5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3634E" w:rsidRPr="009C66AD" w:rsidTr="00B85CFB">
        <w:tc>
          <w:tcPr>
            <w:tcW w:w="4644" w:type="dxa"/>
            <w:vAlign w:val="center"/>
          </w:tcPr>
          <w:p w:rsidR="0003634E" w:rsidRPr="00823A78" w:rsidRDefault="0003634E" w:rsidP="00B85CFB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13. Русский язык</w:t>
            </w:r>
          </w:p>
        </w:tc>
        <w:tc>
          <w:tcPr>
            <w:tcW w:w="2127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5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634E" w:rsidRPr="00823A78" w:rsidTr="00B85CFB">
        <w:tc>
          <w:tcPr>
            <w:tcW w:w="4644" w:type="dxa"/>
            <w:vAlign w:val="center"/>
          </w:tcPr>
          <w:p w:rsidR="0003634E" w:rsidRPr="0003634E" w:rsidRDefault="0003634E" w:rsidP="00B85CFB">
            <w:pPr>
              <w:pStyle w:val="a5"/>
              <w:rPr>
                <w:rFonts w:eastAsia="Times New Roman"/>
              </w:rPr>
            </w:pPr>
            <w:r w:rsidRPr="0003634E">
              <w:rPr>
                <w:rFonts w:eastAsia="Times New Roman"/>
              </w:rPr>
              <w:t>14.Технология</w:t>
            </w:r>
          </w:p>
        </w:tc>
        <w:tc>
          <w:tcPr>
            <w:tcW w:w="2127" w:type="dxa"/>
          </w:tcPr>
          <w:p w:rsidR="0003634E" w:rsidRPr="00823A78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A78">
              <w:rPr>
                <w:rFonts w:ascii="Times New Roman" w:hAnsi="Times New Roman" w:cs="Times New Roman"/>
                <w:sz w:val="24"/>
                <w:szCs w:val="24"/>
              </w:rPr>
              <w:t>3,8-Носова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</w:p>
        </w:tc>
        <w:tc>
          <w:tcPr>
            <w:tcW w:w="2125" w:type="dxa"/>
          </w:tcPr>
          <w:p w:rsidR="0003634E" w:rsidRPr="00823A78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A7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-Матвецевская МР</w:t>
            </w:r>
          </w:p>
        </w:tc>
      </w:tr>
      <w:tr w:rsidR="0003634E" w:rsidRPr="00C716AD" w:rsidTr="00B85CFB">
        <w:tc>
          <w:tcPr>
            <w:tcW w:w="4644" w:type="dxa"/>
            <w:vAlign w:val="center"/>
          </w:tcPr>
          <w:p w:rsidR="0003634E" w:rsidRPr="00823A78" w:rsidRDefault="0003634E" w:rsidP="00B85CFB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15. Технология</w:t>
            </w:r>
          </w:p>
        </w:tc>
        <w:tc>
          <w:tcPr>
            <w:tcW w:w="2127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125" w:type="dxa"/>
          </w:tcPr>
          <w:p w:rsidR="0003634E" w:rsidRPr="0003634E" w:rsidRDefault="0003634E" w:rsidP="00B8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:rsidR="0003634E" w:rsidRPr="0003634E" w:rsidRDefault="0003634E" w:rsidP="000363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634E" w:rsidRDefault="0003634E" w:rsidP="0003634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Pr="0003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выявления профессиональных дефицитов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</w:p>
    <w:p w:rsidR="0003634E" w:rsidRPr="00064146" w:rsidRDefault="00064146" w:rsidP="0006414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участия обучающихся в мероприятиях различного уровня, результаты участия</w:t>
      </w:r>
      <w:proofErr w:type="gramEnd"/>
    </w:p>
    <w:p w:rsidR="002A238D" w:rsidRPr="001C2837" w:rsidRDefault="002A238D" w:rsidP="001C283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5CFB" w:rsidRPr="00D13B42" w:rsidRDefault="00B85CFB" w:rsidP="00B85C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B85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B42">
        <w:rPr>
          <w:rFonts w:ascii="Times New Roman" w:hAnsi="Times New Roman" w:cs="Times New Roman"/>
          <w:b/>
          <w:sz w:val="28"/>
          <w:szCs w:val="28"/>
        </w:rPr>
        <w:t>Ближайшие перспективы реализации «Программы перехода в эффективный режим работы»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B42">
        <w:rPr>
          <w:rFonts w:ascii="Times New Roman" w:hAnsi="Times New Roman" w:cs="Times New Roman"/>
          <w:b/>
          <w:sz w:val="28"/>
          <w:szCs w:val="28"/>
        </w:rPr>
        <w:t>(апрель – сентябрь 2021 года)</w:t>
      </w:r>
    </w:p>
    <w:p w:rsidR="00B85CFB" w:rsidRPr="00D13B42" w:rsidRDefault="00B85CFB" w:rsidP="00B85CF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13B42">
        <w:rPr>
          <w:rFonts w:ascii="Times New Roman" w:hAnsi="Times New Roman" w:cs="Times New Roman"/>
          <w:sz w:val="28"/>
          <w:szCs w:val="28"/>
        </w:rPr>
        <w:t xml:space="preserve">Продолжение работы </w:t>
      </w:r>
      <w:proofErr w:type="gramStart"/>
      <w:r w:rsidRPr="00D13B42"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, отчет о деятельности</w:t>
      </w:r>
    </w:p>
    <w:p w:rsidR="00B85CFB" w:rsidRPr="00D13B42" w:rsidRDefault="00B85CFB" w:rsidP="00B85CF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13B42">
        <w:rPr>
          <w:rFonts w:ascii="Times New Roman" w:hAnsi="Times New Roman" w:cs="Times New Roman"/>
          <w:sz w:val="28"/>
          <w:szCs w:val="28"/>
        </w:rPr>
        <w:t xml:space="preserve">Проведение заседаний ШМО, педагогического совета по результатам проведенных исследований в 2020-2021 </w:t>
      </w:r>
      <w:proofErr w:type="spellStart"/>
      <w:r w:rsidRPr="00D13B4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D13B4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13B42"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p w:rsidR="00B85CFB" w:rsidRDefault="00B85CFB" w:rsidP="00B85CF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13B42">
        <w:rPr>
          <w:rFonts w:ascii="Times New Roman" w:hAnsi="Times New Roman" w:cs="Times New Roman"/>
          <w:sz w:val="28"/>
          <w:szCs w:val="28"/>
        </w:rPr>
        <w:t>Продолжение разработки и реализации индивидуальных планов развития педагогов на основе профессиональных дефицитов</w:t>
      </w:r>
    </w:p>
    <w:p w:rsidR="00B85CFB" w:rsidRPr="00D13B42" w:rsidRDefault="00B85CFB" w:rsidP="00B85CF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13B42">
        <w:rPr>
          <w:rFonts w:ascii="Times New Roman" w:hAnsi="Times New Roman" w:cs="Times New Roman"/>
          <w:sz w:val="28"/>
          <w:szCs w:val="28"/>
        </w:rPr>
        <w:t>Участие в региональных проектах:</w:t>
      </w:r>
    </w:p>
    <w:p w:rsidR="00B85CFB" w:rsidRPr="00D13B42" w:rsidRDefault="00B85CFB" w:rsidP="00B85CFB">
      <w:pPr>
        <w:pStyle w:val="Default"/>
        <w:numPr>
          <w:ilvl w:val="0"/>
          <w:numId w:val="32"/>
        </w:numPr>
        <w:rPr>
          <w:sz w:val="28"/>
          <w:szCs w:val="28"/>
        </w:rPr>
      </w:pPr>
      <w:r w:rsidRPr="00D13B42">
        <w:rPr>
          <w:sz w:val="28"/>
          <w:szCs w:val="28"/>
        </w:rPr>
        <w:t>Федеральный проект  «Организация методической поддержки не менее 250 выявленным общеобразовательным организациям, имеющим низкие образовательные результаты обучающихся, не менее чем из 20 субъектов Российской Федерации»</w:t>
      </w:r>
    </w:p>
    <w:p w:rsidR="00B85CFB" w:rsidRPr="00D13B42" w:rsidRDefault="00B85CFB" w:rsidP="00B85CFB">
      <w:pPr>
        <w:pStyle w:val="Default"/>
        <w:numPr>
          <w:ilvl w:val="0"/>
          <w:numId w:val="32"/>
        </w:numPr>
        <w:rPr>
          <w:sz w:val="28"/>
          <w:szCs w:val="28"/>
        </w:rPr>
      </w:pPr>
      <w:r w:rsidRPr="00D13B42">
        <w:rPr>
          <w:sz w:val="28"/>
          <w:szCs w:val="28"/>
        </w:rPr>
        <w:t>Региональный проект «Повышение качества образования ШНОР и ШНСУ»</w:t>
      </w:r>
    </w:p>
    <w:p w:rsidR="00B85CFB" w:rsidRPr="00D13B42" w:rsidRDefault="00B85CFB" w:rsidP="00B85CF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13B42">
        <w:rPr>
          <w:rFonts w:ascii="Times New Roman" w:hAnsi="Times New Roman" w:cs="Times New Roman"/>
          <w:sz w:val="28"/>
          <w:szCs w:val="28"/>
        </w:rPr>
        <w:t>Региональный проект «Комплекс мер по формированию функциональной грамотности младших школьников»</w:t>
      </w:r>
    </w:p>
    <w:p w:rsidR="00B85CFB" w:rsidRPr="00D13B42" w:rsidRDefault="00B85CFB" w:rsidP="00B85CF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13B42">
        <w:rPr>
          <w:rFonts w:ascii="Times New Roman" w:hAnsi="Times New Roman" w:cs="Times New Roman"/>
          <w:sz w:val="28"/>
          <w:szCs w:val="28"/>
        </w:rPr>
        <w:t xml:space="preserve">Региональный проект по </w:t>
      </w:r>
      <w:proofErr w:type="spellStart"/>
      <w:r w:rsidRPr="00D13B42">
        <w:rPr>
          <w:rFonts w:ascii="Times New Roman" w:hAnsi="Times New Roman" w:cs="Times New Roman"/>
          <w:sz w:val="28"/>
          <w:szCs w:val="28"/>
        </w:rPr>
        <w:t>мультикультурности</w:t>
      </w:r>
      <w:proofErr w:type="spellEnd"/>
    </w:p>
    <w:p w:rsidR="00B85CFB" w:rsidRPr="00D13B42" w:rsidRDefault="00B85CFB" w:rsidP="00B85CF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13B42">
        <w:rPr>
          <w:rFonts w:ascii="Times New Roman" w:hAnsi="Times New Roman" w:cs="Times New Roman"/>
          <w:sz w:val="28"/>
          <w:szCs w:val="28"/>
        </w:rPr>
        <w:t>Заявка на МИП «</w:t>
      </w:r>
      <w:proofErr w:type="gramStart"/>
      <w:r w:rsidRPr="00D13B42">
        <w:rPr>
          <w:rFonts w:ascii="Times New Roman" w:hAnsi="Times New Roman" w:cs="Times New Roman"/>
          <w:sz w:val="28"/>
          <w:szCs w:val="28"/>
        </w:rPr>
        <w:t>Образовательное</w:t>
      </w:r>
      <w:proofErr w:type="gramEnd"/>
      <w:r w:rsidRPr="00D13B42">
        <w:rPr>
          <w:rFonts w:ascii="Times New Roman" w:hAnsi="Times New Roman" w:cs="Times New Roman"/>
          <w:sz w:val="28"/>
          <w:szCs w:val="28"/>
        </w:rPr>
        <w:t xml:space="preserve"> со-бытие как возможность формирования функциональной грамотности школьников»</w:t>
      </w:r>
    </w:p>
    <w:p w:rsidR="00B85CFB" w:rsidRDefault="00B85CFB" w:rsidP="00B85CF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13B42">
        <w:rPr>
          <w:rFonts w:ascii="Times New Roman" w:hAnsi="Times New Roman" w:cs="Times New Roman"/>
          <w:sz w:val="28"/>
          <w:szCs w:val="28"/>
        </w:rPr>
        <w:t xml:space="preserve">Разработка ЛНА по </w:t>
      </w:r>
      <w:proofErr w:type="spellStart"/>
      <w:r w:rsidRPr="00D13B42">
        <w:rPr>
          <w:rFonts w:ascii="Times New Roman" w:hAnsi="Times New Roman" w:cs="Times New Roman"/>
          <w:sz w:val="28"/>
          <w:szCs w:val="28"/>
        </w:rPr>
        <w:t>тьюторскому</w:t>
      </w:r>
      <w:proofErr w:type="spellEnd"/>
      <w:r w:rsidRPr="00D13B42">
        <w:rPr>
          <w:rFonts w:ascii="Times New Roman" w:hAnsi="Times New Roman" w:cs="Times New Roman"/>
          <w:sz w:val="28"/>
          <w:szCs w:val="28"/>
        </w:rPr>
        <w:t xml:space="preserve"> сопровождению детей с риском </w:t>
      </w:r>
      <w:proofErr w:type="gramStart"/>
      <w:r w:rsidRPr="00D13B42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D13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B42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D13B42">
        <w:rPr>
          <w:rFonts w:ascii="Times New Roman" w:hAnsi="Times New Roman" w:cs="Times New Roman"/>
          <w:sz w:val="28"/>
          <w:szCs w:val="28"/>
        </w:rPr>
        <w:t>.</w:t>
      </w:r>
    </w:p>
    <w:p w:rsidR="00072918" w:rsidRPr="00D13B42" w:rsidRDefault="00072918" w:rsidP="00B85CF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класса для детей с ОВЗ в параллели 2-х классов с 01 сентября 2021 года.</w:t>
      </w:r>
    </w:p>
    <w:p w:rsidR="00B85CFB" w:rsidRPr="00D13B42" w:rsidRDefault="00B85CFB" w:rsidP="00B85CF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13B42">
        <w:rPr>
          <w:rFonts w:ascii="Times New Roman" w:hAnsi="Times New Roman" w:cs="Times New Roman"/>
          <w:sz w:val="28"/>
          <w:szCs w:val="28"/>
        </w:rPr>
        <w:t>Совершенствование МТБ образовательного процесса:</w:t>
      </w:r>
    </w:p>
    <w:p w:rsidR="00B85CFB" w:rsidRPr="00D13B42" w:rsidRDefault="00B85CFB" w:rsidP="00B85CF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D13B42">
        <w:rPr>
          <w:rFonts w:ascii="Times New Roman" w:hAnsi="Times New Roman" w:cs="Times New Roman"/>
          <w:sz w:val="28"/>
          <w:szCs w:val="28"/>
        </w:rPr>
        <w:t>Участие в региональном проекте «Решаем вместе»</w:t>
      </w:r>
    </w:p>
    <w:p w:rsidR="00B85CFB" w:rsidRPr="00D13B42" w:rsidRDefault="00B85CFB" w:rsidP="00B85CF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13B42">
        <w:rPr>
          <w:rFonts w:ascii="Times New Roman" w:hAnsi="Times New Roman" w:cs="Times New Roman"/>
          <w:sz w:val="28"/>
          <w:szCs w:val="28"/>
        </w:rPr>
        <w:t>Участие в Федеральном проекте «Цифровая образовательная среда»</w:t>
      </w:r>
    </w:p>
    <w:p w:rsidR="00B85CFB" w:rsidRPr="00D13B42" w:rsidRDefault="00B85CFB" w:rsidP="00B85CF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13B42">
        <w:rPr>
          <w:rFonts w:ascii="Times New Roman" w:hAnsi="Times New Roman" w:cs="Times New Roman"/>
          <w:sz w:val="28"/>
          <w:szCs w:val="28"/>
        </w:rPr>
        <w:lastRenderedPageBreak/>
        <w:t>Продолжение конкурса науки и творчества «Образовательное пространство – 2021. Школа, в которой хочется жить»</w:t>
      </w:r>
    </w:p>
    <w:p w:rsidR="00B85CFB" w:rsidRDefault="00B85CFB" w:rsidP="00B85CF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13B42">
        <w:rPr>
          <w:rFonts w:ascii="Times New Roman" w:hAnsi="Times New Roman" w:cs="Times New Roman"/>
          <w:sz w:val="28"/>
          <w:szCs w:val="28"/>
        </w:rPr>
        <w:t>Приобретение компьютерной техники</w:t>
      </w:r>
    </w:p>
    <w:p w:rsidR="00072918" w:rsidRPr="00D13B42" w:rsidRDefault="00072918" w:rsidP="00B85CF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Косметический ремонт помещений</w:t>
      </w:r>
    </w:p>
    <w:p w:rsidR="00B85CFB" w:rsidRPr="00D13B42" w:rsidRDefault="00B85CFB" w:rsidP="00B85CF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13B42">
        <w:rPr>
          <w:rFonts w:ascii="Times New Roman" w:hAnsi="Times New Roman" w:cs="Times New Roman"/>
          <w:sz w:val="28"/>
          <w:szCs w:val="28"/>
        </w:rPr>
        <w:t>Мониторинг результатов:</w:t>
      </w:r>
    </w:p>
    <w:p w:rsidR="00B85CFB" w:rsidRPr="00D13B42" w:rsidRDefault="00B85CFB" w:rsidP="00B85CF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D13B42">
        <w:rPr>
          <w:rFonts w:ascii="Times New Roman" w:hAnsi="Times New Roman" w:cs="Times New Roman"/>
          <w:sz w:val="28"/>
          <w:szCs w:val="28"/>
        </w:rPr>
        <w:t xml:space="preserve">ВПР </w:t>
      </w:r>
    </w:p>
    <w:p w:rsidR="00B85CFB" w:rsidRDefault="00B85CFB" w:rsidP="00072918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3B42">
        <w:rPr>
          <w:rFonts w:ascii="Times New Roman" w:hAnsi="Times New Roman" w:cs="Times New Roman"/>
          <w:sz w:val="28"/>
          <w:szCs w:val="28"/>
        </w:rPr>
        <w:t>ГИА</w:t>
      </w:r>
    </w:p>
    <w:p w:rsidR="005B30F0" w:rsidRDefault="005B30F0" w:rsidP="00072918">
      <w:pPr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аналитических справок по результатам мониторинга</w:t>
      </w:r>
    </w:p>
    <w:p w:rsidR="00DD56EA" w:rsidRDefault="00DD56EA" w:rsidP="00072918">
      <w:pPr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DD56EA" w:rsidRDefault="00DD56EA" w:rsidP="00072918">
      <w:pPr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DD56EA" w:rsidRDefault="00DD56EA" w:rsidP="00072918">
      <w:pPr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20.04.2021</w:t>
      </w:r>
    </w:p>
    <w:p w:rsidR="00DD56EA" w:rsidRDefault="00DD56EA" w:rsidP="00DD56EA">
      <w:pPr>
        <w:spacing w:after="0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:rsidR="00DD56EA" w:rsidRPr="005B30F0" w:rsidRDefault="00DD56EA" w:rsidP="00DD56EA">
      <w:pPr>
        <w:spacing w:after="0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Саматоева</w:t>
      </w:r>
      <w:proofErr w:type="spellEnd"/>
    </w:p>
    <w:p w:rsidR="00A31A96" w:rsidRPr="00A31A96" w:rsidRDefault="00A31A96" w:rsidP="00A31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706F0" w:rsidRDefault="005706F0" w:rsidP="00025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706F0" w:rsidRPr="00025794" w:rsidRDefault="005706F0" w:rsidP="00025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5706F0" w:rsidRPr="00025794" w:rsidSect="00BF74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15B"/>
    <w:multiLevelType w:val="hybridMultilevel"/>
    <w:tmpl w:val="78F4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1263F"/>
    <w:multiLevelType w:val="hybridMultilevel"/>
    <w:tmpl w:val="D344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7489"/>
    <w:multiLevelType w:val="hybridMultilevel"/>
    <w:tmpl w:val="F2AE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6064"/>
    <w:multiLevelType w:val="hybridMultilevel"/>
    <w:tmpl w:val="A9AE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A1E7D"/>
    <w:multiLevelType w:val="hybridMultilevel"/>
    <w:tmpl w:val="9B9419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F0526F"/>
    <w:multiLevelType w:val="multilevel"/>
    <w:tmpl w:val="6266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41BA9"/>
    <w:multiLevelType w:val="hybridMultilevel"/>
    <w:tmpl w:val="591A9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EF63B0"/>
    <w:multiLevelType w:val="hybridMultilevel"/>
    <w:tmpl w:val="5880A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4D6170"/>
    <w:multiLevelType w:val="hybridMultilevel"/>
    <w:tmpl w:val="DB04E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D30F9"/>
    <w:multiLevelType w:val="hybridMultilevel"/>
    <w:tmpl w:val="16D65BB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EFD65B9"/>
    <w:multiLevelType w:val="hybridMultilevel"/>
    <w:tmpl w:val="6B4A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20D61"/>
    <w:multiLevelType w:val="hybridMultilevel"/>
    <w:tmpl w:val="AF04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D4664"/>
    <w:multiLevelType w:val="hybridMultilevel"/>
    <w:tmpl w:val="63948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FC3F95"/>
    <w:multiLevelType w:val="hybridMultilevel"/>
    <w:tmpl w:val="08283D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1E6010"/>
    <w:multiLevelType w:val="hybridMultilevel"/>
    <w:tmpl w:val="2CEA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84D10"/>
    <w:multiLevelType w:val="hybridMultilevel"/>
    <w:tmpl w:val="CC2A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B0C1B"/>
    <w:multiLevelType w:val="hybridMultilevel"/>
    <w:tmpl w:val="56A0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C02A0"/>
    <w:multiLevelType w:val="hybridMultilevel"/>
    <w:tmpl w:val="AC62D6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406642"/>
    <w:multiLevelType w:val="hybridMultilevel"/>
    <w:tmpl w:val="944E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72448"/>
    <w:multiLevelType w:val="multilevel"/>
    <w:tmpl w:val="3F4CB0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9027218"/>
    <w:multiLevelType w:val="hybridMultilevel"/>
    <w:tmpl w:val="C4E4D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A734C6"/>
    <w:multiLevelType w:val="hybridMultilevel"/>
    <w:tmpl w:val="A3B00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00CC7"/>
    <w:multiLevelType w:val="hybridMultilevel"/>
    <w:tmpl w:val="B79EB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A7D48"/>
    <w:multiLevelType w:val="hybridMultilevel"/>
    <w:tmpl w:val="EBC45F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672610"/>
    <w:multiLevelType w:val="hybridMultilevel"/>
    <w:tmpl w:val="FEE8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C0DB8"/>
    <w:multiLevelType w:val="hybridMultilevel"/>
    <w:tmpl w:val="04EC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40275"/>
    <w:multiLevelType w:val="hybridMultilevel"/>
    <w:tmpl w:val="3F784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944B4"/>
    <w:multiLevelType w:val="hybridMultilevel"/>
    <w:tmpl w:val="F372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51CAC"/>
    <w:multiLevelType w:val="hybridMultilevel"/>
    <w:tmpl w:val="31AC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E2077"/>
    <w:multiLevelType w:val="hybridMultilevel"/>
    <w:tmpl w:val="7FBC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F7881"/>
    <w:multiLevelType w:val="hybridMultilevel"/>
    <w:tmpl w:val="7156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6616E"/>
    <w:multiLevelType w:val="hybridMultilevel"/>
    <w:tmpl w:val="ED4E6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029D2"/>
    <w:multiLevelType w:val="multilevel"/>
    <w:tmpl w:val="1A98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290782"/>
    <w:multiLevelType w:val="hybridMultilevel"/>
    <w:tmpl w:val="926A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F935A5"/>
    <w:multiLevelType w:val="hybridMultilevel"/>
    <w:tmpl w:val="65D2B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11"/>
  </w:num>
  <w:num w:numId="4">
    <w:abstractNumId w:val="19"/>
  </w:num>
  <w:num w:numId="5">
    <w:abstractNumId w:val="24"/>
  </w:num>
  <w:num w:numId="6">
    <w:abstractNumId w:val="21"/>
  </w:num>
  <w:num w:numId="7">
    <w:abstractNumId w:val="8"/>
  </w:num>
  <w:num w:numId="8">
    <w:abstractNumId w:val="33"/>
  </w:num>
  <w:num w:numId="9">
    <w:abstractNumId w:val="17"/>
  </w:num>
  <w:num w:numId="10">
    <w:abstractNumId w:val="30"/>
  </w:num>
  <w:num w:numId="11">
    <w:abstractNumId w:val="16"/>
  </w:num>
  <w:num w:numId="12">
    <w:abstractNumId w:val="4"/>
  </w:num>
  <w:num w:numId="13">
    <w:abstractNumId w:val="2"/>
  </w:num>
  <w:num w:numId="14">
    <w:abstractNumId w:val="6"/>
  </w:num>
  <w:num w:numId="15">
    <w:abstractNumId w:val="14"/>
  </w:num>
  <w:num w:numId="16">
    <w:abstractNumId w:val="27"/>
  </w:num>
  <w:num w:numId="17">
    <w:abstractNumId w:val="20"/>
  </w:num>
  <w:num w:numId="18">
    <w:abstractNumId w:val="0"/>
  </w:num>
  <w:num w:numId="19">
    <w:abstractNumId w:val="7"/>
  </w:num>
  <w:num w:numId="20">
    <w:abstractNumId w:val="1"/>
  </w:num>
  <w:num w:numId="21">
    <w:abstractNumId w:val="31"/>
  </w:num>
  <w:num w:numId="22">
    <w:abstractNumId w:val="28"/>
  </w:num>
  <w:num w:numId="23">
    <w:abstractNumId w:val="26"/>
  </w:num>
  <w:num w:numId="24">
    <w:abstractNumId w:val="25"/>
  </w:num>
  <w:num w:numId="25">
    <w:abstractNumId w:val="29"/>
  </w:num>
  <w:num w:numId="26">
    <w:abstractNumId w:val="15"/>
  </w:num>
  <w:num w:numId="27">
    <w:abstractNumId w:val="3"/>
  </w:num>
  <w:num w:numId="28">
    <w:abstractNumId w:val="23"/>
  </w:num>
  <w:num w:numId="29">
    <w:abstractNumId w:val="12"/>
  </w:num>
  <w:num w:numId="30">
    <w:abstractNumId w:val="9"/>
  </w:num>
  <w:num w:numId="31">
    <w:abstractNumId w:val="13"/>
  </w:num>
  <w:num w:numId="32">
    <w:abstractNumId w:val="34"/>
  </w:num>
  <w:num w:numId="33">
    <w:abstractNumId w:val="18"/>
  </w:num>
  <w:num w:numId="34">
    <w:abstractNumId w:val="1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5A"/>
    <w:rsid w:val="00020C09"/>
    <w:rsid w:val="00021D83"/>
    <w:rsid w:val="00025794"/>
    <w:rsid w:val="0003634E"/>
    <w:rsid w:val="00064146"/>
    <w:rsid w:val="00072918"/>
    <w:rsid w:val="001006FE"/>
    <w:rsid w:val="00100D13"/>
    <w:rsid w:val="00107BB7"/>
    <w:rsid w:val="00123C63"/>
    <w:rsid w:val="00160233"/>
    <w:rsid w:val="001C2837"/>
    <w:rsid w:val="001D5477"/>
    <w:rsid w:val="00213C3A"/>
    <w:rsid w:val="00261E1F"/>
    <w:rsid w:val="002849E8"/>
    <w:rsid w:val="002A238D"/>
    <w:rsid w:val="0030205A"/>
    <w:rsid w:val="003D7A2F"/>
    <w:rsid w:val="003E4C33"/>
    <w:rsid w:val="003F7F05"/>
    <w:rsid w:val="0041061B"/>
    <w:rsid w:val="00434104"/>
    <w:rsid w:val="004703FC"/>
    <w:rsid w:val="004751EB"/>
    <w:rsid w:val="004C14CC"/>
    <w:rsid w:val="004F044E"/>
    <w:rsid w:val="005217CF"/>
    <w:rsid w:val="005706F0"/>
    <w:rsid w:val="005B30F0"/>
    <w:rsid w:val="005C4169"/>
    <w:rsid w:val="005C6BD2"/>
    <w:rsid w:val="006058F5"/>
    <w:rsid w:val="006A007A"/>
    <w:rsid w:val="006D7CBF"/>
    <w:rsid w:val="006E1D3A"/>
    <w:rsid w:val="0074238F"/>
    <w:rsid w:val="00774E39"/>
    <w:rsid w:val="007B409A"/>
    <w:rsid w:val="008136A1"/>
    <w:rsid w:val="00852C7A"/>
    <w:rsid w:val="00921514"/>
    <w:rsid w:val="009C3153"/>
    <w:rsid w:val="009D41EC"/>
    <w:rsid w:val="009E453A"/>
    <w:rsid w:val="00A31A96"/>
    <w:rsid w:val="00A5176E"/>
    <w:rsid w:val="00A87F38"/>
    <w:rsid w:val="00AE32CF"/>
    <w:rsid w:val="00B85CFB"/>
    <w:rsid w:val="00BF7469"/>
    <w:rsid w:val="00C01062"/>
    <w:rsid w:val="00CB1F8F"/>
    <w:rsid w:val="00D70F0B"/>
    <w:rsid w:val="00D905F3"/>
    <w:rsid w:val="00D96C7A"/>
    <w:rsid w:val="00DD56EA"/>
    <w:rsid w:val="00E46618"/>
    <w:rsid w:val="00E80F67"/>
    <w:rsid w:val="00E85D6C"/>
    <w:rsid w:val="00EB3BCA"/>
    <w:rsid w:val="00EC13DF"/>
    <w:rsid w:val="00F11B6B"/>
    <w:rsid w:val="00F67200"/>
    <w:rsid w:val="00FD169F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CBF"/>
    <w:pPr>
      <w:ind w:left="720"/>
      <w:contextualSpacing/>
    </w:pPr>
  </w:style>
  <w:style w:type="paragraph" w:customStyle="1" w:styleId="Default">
    <w:name w:val="Default"/>
    <w:rsid w:val="00852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3634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123C6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0">
    <w:name w:val="c0"/>
    <w:basedOn w:val="a0"/>
    <w:rsid w:val="00CB1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CBF"/>
    <w:pPr>
      <w:ind w:left="720"/>
      <w:contextualSpacing/>
    </w:pPr>
  </w:style>
  <w:style w:type="paragraph" w:customStyle="1" w:styleId="Default">
    <w:name w:val="Default"/>
    <w:rsid w:val="00852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3634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123C6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0">
    <w:name w:val="c0"/>
    <w:basedOn w:val="a0"/>
    <w:rsid w:val="00CB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dcterms:created xsi:type="dcterms:W3CDTF">2021-05-24T07:37:00Z</dcterms:created>
  <dcterms:modified xsi:type="dcterms:W3CDTF">2021-05-31T08:52:00Z</dcterms:modified>
</cp:coreProperties>
</file>